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72B8" w:rsidRPr="00747855" w:rsidRDefault="00747855">
      <w:pPr>
        <w:rPr>
          <w:b/>
          <w:sz w:val="32"/>
          <w:szCs w:val="32"/>
          <w:u w:val="single"/>
          <w:lang w:val="en-US"/>
        </w:rPr>
      </w:pPr>
      <w:r w:rsidRPr="00747855">
        <w:rPr>
          <w:b/>
          <w:sz w:val="32"/>
          <w:szCs w:val="32"/>
          <w:u w:val="single"/>
          <w:lang w:val="en-US"/>
        </w:rPr>
        <w:t xml:space="preserve">Is the </w:t>
      </w:r>
      <w:r w:rsidR="008A72B8" w:rsidRPr="00747855">
        <w:rPr>
          <w:b/>
          <w:sz w:val="32"/>
          <w:szCs w:val="32"/>
          <w:u w:val="single"/>
          <w:lang w:val="en-US"/>
        </w:rPr>
        <w:t>transplantation</w:t>
      </w:r>
      <w:r w:rsidRPr="00747855">
        <w:rPr>
          <w:b/>
          <w:sz w:val="32"/>
          <w:szCs w:val="32"/>
          <w:u w:val="single"/>
          <w:lang w:val="en-US"/>
        </w:rPr>
        <w:t xml:space="preserve"> that TPLF looking for is compatible?</w:t>
      </w:r>
      <w:r w:rsidR="008A72B8" w:rsidRPr="00747855">
        <w:rPr>
          <w:b/>
          <w:sz w:val="32"/>
          <w:szCs w:val="32"/>
          <w:u w:val="single"/>
          <w:lang w:val="en-US"/>
        </w:rPr>
        <w:t xml:space="preserve">  </w:t>
      </w:r>
    </w:p>
    <w:p w:rsidR="00747855" w:rsidRDefault="00DB5A96" w:rsidP="00347C22">
      <w:pPr>
        <w:rPr>
          <w:noProof/>
          <w:lang w:val="en-US" w:eastAsia="fr-BE"/>
        </w:rPr>
      </w:pPr>
      <w:r>
        <w:rPr>
          <w:noProof/>
          <w:lang w:val="en-US" w:eastAsia="fr-BE"/>
        </w:rPr>
        <w:t>Dr. Baaroo Keno</w:t>
      </w:r>
      <w:r w:rsidR="00947A5B">
        <w:rPr>
          <w:noProof/>
          <w:lang w:val="en-US" w:eastAsia="fr-BE"/>
        </w:rPr>
        <w:t xml:space="preserve"> Deressa</w:t>
      </w:r>
      <w:bookmarkStart w:id="0" w:name="_GoBack"/>
      <w:bookmarkEnd w:id="0"/>
    </w:p>
    <w:p w:rsidR="00DB5A96" w:rsidRDefault="00DB5A96" w:rsidP="00347C22">
      <w:pPr>
        <w:rPr>
          <w:noProof/>
          <w:lang w:val="en-US" w:eastAsia="fr-BE"/>
        </w:rPr>
      </w:pPr>
    </w:p>
    <w:p w:rsidR="00DB5A96" w:rsidRDefault="00DB5A96" w:rsidP="00DB5A96">
      <w:pPr>
        <w:rPr>
          <w:rFonts w:ascii="Bookman Old Style" w:hAnsi="Bookman Old Style"/>
          <w:sz w:val="20"/>
          <w:szCs w:val="20"/>
          <w:lang w:val="en-US"/>
        </w:rPr>
      </w:pPr>
      <w:r>
        <w:rPr>
          <w:rFonts w:ascii="Bookman Old Style" w:hAnsi="Bookman Old Style"/>
          <w:sz w:val="20"/>
          <w:szCs w:val="20"/>
          <w:lang w:val="en-US"/>
        </w:rPr>
        <w:t xml:space="preserve">For the first time in the history of Oromo people struggle against the colonialism the </w:t>
      </w:r>
      <w:r>
        <w:rPr>
          <w:rFonts w:ascii="Bookman Old Style" w:hAnsi="Bookman Old Style"/>
          <w:sz w:val="20"/>
          <w:szCs w:val="20"/>
          <w:lang w:val="en-US"/>
        </w:rPr>
        <w:t xml:space="preserve">current </w:t>
      </w:r>
      <w:r>
        <w:rPr>
          <w:rFonts w:ascii="Bookman Old Style" w:hAnsi="Bookman Old Style"/>
          <w:sz w:val="20"/>
          <w:szCs w:val="20"/>
          <w:lang w:val="en-US"/>
        </w:rPr>
        <w:t>TPLF colonialist regim</w:t>
      </w:r>
      <w:r>
        <w:rPr>
          <w:rFonts w:ascii="Bookman Old Style" w:hAnsi="Bookman Old Style"/>
          <w:sz w:val="20"/>
          <w:szCs w:val="20"/>
          <w:lang w:val="en-US"/>
        </w:rPr>
        <w:t>e is panicked and disoriented</w:t>
      </w:r>
      <w:r>
        <w:rPr>
          <w:rFonts w:ascii="Bookman Old Style" w:hAnsi="Bookman Old Style"/>
          <w:sz w:val="20"/>
          <w:szCs w:val="20"/>
          <w:lang w:val="en-US"/>
        </w:rPr>
        <w:t xml:space="preserve">. It is impossible for colonialist to survive, primarily because the system of colonialism needs some blood to suck.  Colonialist regime in general to be like an eagle, but now the TPLF colonialist regime more like a vulture. It used to be strong enough to go and suck anybody's blood whether they were strong or not. But now it has become more cowardly, like the vulture, and it can only suck the blood of the helpless. For more than 100 years the Ethiopian empire colonialist ruler suck the blood of defenseless Oromo people and other nations of the Ethiopian empire.  Now the Oromo people get united to declare their right on this earth to be a human being, to be respected as a human being, to be free from all kinds of colonization and to build a democratic Republic of Oromia. To acquire those God given right the </w:t>
      </w:r>
      <w:proofErr w:type="spellStart"/>
      <w:r>
        <w:rPr>
          <w:rFonts w:ascii="Bookman Old Style" w:hAnsi="Bookman Old Style"/>
          <w:sz w:val="20"/>
          <w:szCs w:val="20"/>
          <w:lang w:val="en-US"/>
        </w:rPr>
        <w:t>qube</w:t>
      </w:r>
      <w:proofErr w:type="spellEnd"/>
      <w:r>
        <w:rPr>
          <w:rFonts w:ascii="Bookman Old Style" w:hAnsi="Bookman Old Style"/>
          <w:sz w:val="20"/>
          <w:szCs w:val="20"/>
          <w:lang w:val="en-US"/>
        </w:rPr>
        <w:t xml:space="preserve"> generation of gallant Oromo sons and daughters across Oromia confront with bare hands the well-equipped and organized TPLF military forces and paid </w:t>
      </w:r>
      <w:r>
        <w:rPr>
          <w:rFonts w:ascii="Bookman Old Style" w:hAnsi="Bookman Old Style"/>
          <w:sz w:val="20"/>
          <w:szCs w:val="20"/>
          <w:lang w:val="en-US"/>
        </w:rPr>
        <w:t xml:space="preserve">and still paying </w:t>
      </w:r>
      <w:r>
        <w:rPr>
          <w:rFonts w:ascii="Bookman Old Style" w:hAnsi="Bookman Old Style"/>
          <w:sz w:val="20"/>
          <w:szCs w:val="20"/>
          <w:lang w:val="en-US"/>
        </w:rPr>
        <w:t xml:space="preserve">grateful sacrifices. After that confrontation the TPLF regime get panicked by the reaction of the Oromo people and start to act like the vulture. The TPLF government thought that the Eritrean government is internationally condemned, sanction makes the Eritrean people economy weaker and </w:t>
      </w:r>
      <w:r>
        <w:rPr>
          <w:rFonts w:ascii="Bookman Old Style" w:hAnsi="Bookman Old Style"/>
          <w:sz w:val="20"/>
          <w:szCs w:val="20"/>
          <w:lang w:val="en-US"/>
        </w:rPr>
        <w:t>it is a perfect time to act like vulture</w:t>
      </w:r>
      <w:r>
        <w:rPr>
          <w:rFonts w:ascii="Bookman Old Style" w:hAnsi="Bookman Old Style"/>
          <w:sz w:val="20"/>
          <w:szCs w:val="20"/>
          <w:lang w:val="en-US"/>
        </w:rPr>
        <w:t>.</w:t>
      </w:r>
    </w:p>
    <w:p w:rsidR="0003787E" w:rsidRDefault="0003787E">
      <w:pPr>
        <w:rPr>
          <w:lang w:val="en-US"/>
        </w:rPr>
      </w:pPr>
    </w:p>
    <w:p w:rsidR="00DB5A96" w:rsidRPr="00DB5A96" w:rsidRDefault="00DB5A96" w:rsidP="00DB5A96">
      <w:pPr>
        <w:rPr>
          <w:rFonts w:ascii="Bookman Old Style" w:hAnsi="Bookman Old Style"/>
          <w:sz w:val="20"/>
          <w:szCs w:val="20"/>
          <w:lang w:val="en-US"/>
        </w:rPr>
      </w:pPr>
      <w:r w:rsidRPr="00DB5A96">
        <w:rPr>
          <w:rFonts w:ascii="Bookman Old Style" w:hAnsi="Bookman Old Style"/>
          <w:sz w:val="20"/>
          <w:szCs w:val="20"/>
          <w:lang w:val="en-US"/>
        </w:rPr>
        <w:t xml:space="preserve">The TPLF government has invested millions of dollar and enormous human power in the form of military, security agents and diplomacy to slowdown the OROMO people movement for freedom. As I have already mentioned in my previous article that TPLF is critically sick and looking for transplantation. Unfortunately there were no matched organ were found to heal the TPLF disease in Ethiopian empire. The problem is in the course of learning the art of administering, TPLF have committed such a grave mistake, including risking the life of his fellow </w:t>
      </w:r>
      <w:proofErr w:type="spellStart"/>
      <w:r w:rsidRPr="00DB5A96">
        <w:rPr>
          <w:rFonts w:ascii="Bookman Old Style" w:hAnsi="Bookman Old Style"/>
          <w:sz w:val="20"/>
          <w:szCs w:val="20"/>
          <w:lang w:val="en-US"/>
        </w:rPr>
        <w:t>Tigrians</w:t>
      </w:r>
      <w:proofErr w:type="spellEnd"/>
      <w:r w:rsidRPr="00DB5A96">
        <w:rPr>
          <w:rFonts w:ascii="Bookman Old Style" w:hAnsi="Bookman Old Style"/>
          <w:sz w:val="20"/>
          <w:szCs w:val="20"/>
          <w:lang w:val="en-US"/>
        </w:rPr>
        <w:t xml:space="preserve">. The flown blood of innocent Oromo people and other nations brought them insomnia. The Oromo people and other nations in Ethiopian empire find it difficult to forgive them. So the TPLF is now looking organ transplantation in Eritrea. The question is, is there any organ available with good compatibility? TPLF betray Eritrean people many times: (In Oromo: </w:t>
      </w:r>
      <w:proofErr w:type="spellStart"/>
      <w:r w:rsidRPr="00DB5A96">
        <w:rPr>
          <w:rFonts w:ascii="Bookman Old Style" w:hAnsi="Bookman Old Style"/>
          <w:sz w:val="20"/>
          <w:szCs w:val="20"/>
          <w:lang w:val="en-US"/>
        </w:rPr>
        <w:t>namni</w:t>
      </w:r>
      <w:proofErr w:type="spellEnd"/>
      <w:r w:rsidRPr="00DB5A96">
        <w:rPr>
          <w:rFonts w:ascii="Bookman Old Style" w:hAnsi="Bookman Old Style"/>
          <w:sz w:val="20"/>
          <w:szCs w:val="20"/>
          <w:lang w:val="en-US"/>
        </w:rPr>
        <w:t xml:space="preserve"> </w:t>
      </w:r>
      <w:proofErr w:type="spellStart"/>
      <w:r w:rsidRPr="00DB5A96">
        <w:rPr>
          <w:rFonts w:ascii="Bookman Old Style" w:hAnsi="Bookman Old Style"/>
          <w:sz w:val="20"/>
          <w:szCs w:val="20"/>
          <w:lang w:val="en-US"/>
        </w:rPr>
        <w:t>galfata</w:t>
      </w:r>
      <w:proofErr w:type="spellEnd"/>
      <w:r w:rsidRPr="00DB5A96">
        <w:rPr>
          <w:rFonts w:ascii="Bookman Old Style" w:hAnsi="Bookman Old Style"/>
          <w:sz w:val="20"/>
          <w:szCs w:val="20"/>
          <w:lang w:val="en-US"/>
        </w:rPr>
        <w:t xml:space="preserve"> </w:t>
      </w:r>
      <w:proofErr w:type="spellStart"/>
      <w:r w:rsidRPr="00DB5A96">
        <w:rPr>
          <w:rFonts w:ascii="Bookman Old Style" w:hAnsi="Bookman Old Style"/>
          <w:sz w:val="20"/>
          <w:szCs w:val="20"/>
          <w:lang w:val="en-US"/>
        </w:rPr>
        <w:t>nyaate</w:t>
      </w:r>
      <w:proofErr w:type="spellEnd"/>
      <w:r w:rsidRPr="00DB5A96">
        <w:rPr>
          <w:rFonts w:ascii="Bookman Old Style" w:hAnsi="Bookman Old Style"/>
          <w:sz w:val="20"/>
          <w:szCs w:val="20"/>
          <w:lang w:val="en-US"/>
        </w:rPr>
        <w:t xml:space="preserve"> </w:t>
      </w:r>
      <w:proofErr w:type="spellStart"/>
      <w:r w:rsidRPr="00DB5A96">
        <w:rPr>
          <w:rFonts w:ascii="Bookman Old Style" w:hAnsi="Bookman Old Style"/>
          <w:sz w:val="20"/>
          <w:szCs w:val="20"/>
          <w:lang w:val="en-US"/>
        </w:rPr>
        <w:t>akka</w:t>
      </w:r>
      <w:proofErr w:type="spellEnd"/>
      <w:r w:rsidRPr="00DB5A96">
        <w:rPr>
          <w:rFonts w:ascii="Bookman Old Style" w:hAnsi="Bookman Old Style"/>
          <w:sz w:val="20"/>
          <w:szCs w:val="20"/>
          <w:lang w:val="en-US"/>
        </w:rPr>
        <w:t xml:space="preserve"> </w:t>
      </w:r>
      <w:proofErr w:type="spellStart"/>
      <w:r w:rsidRPr="00DB5A96">
        <w:rPr>
          <w:rFonts w:ascii="Bookman Old Style" w:hAnsi="Bookman Old Style"/>
          <w:sz w:val="20"/>
          <w:szCs w:val="20"/>
          <w:lang w:val="en-US"/>
        </w:rPr>
        <w:t>aadutti</w:t>
      </w:r>
      <w:proofErr w:type="spellEnd"/>
      <w:r w:rsidRPr="00DB5A96">
        <w:rPr>
          <w:rFonts w:ascii="Bookman Old Style" w:hAnsi="Bookman Old Style"/>
          <w:sz w:val="20"/>
          <w:szCs w:val="20"/>
          <w:lang w:val="en-US"/>
        </w:rPr>
        <w:t xml:space="preserve"> </w:t>
      </w:r>
      <w:proofErr w:type="spellStart"/>
      <w:r w:rsidRPr="00DB5A96">
        <w:rPr>
          <w:rFonts w:ascii="Bookman Old Style" w:hAnsi="Bookman Old Style"/>
          <w:sz w:val="20"/>
          <w:szCs w:val="20"/>
          <w:lang w:val="en-US"/>
        </w:rPr>
        <w:t>du’a</w:t>
      </w:r>
      <w:proofErr w:type="spellEnd"/>
      <w:r w:rsidRPr="00DB5A96">
        <w:rPr>
          <w:rFonts w:ascii="Bookman Old Style" w:hAnsi="Bookman Old Style"/>
          <w:sz w:val="20"/>
          <w:szCs w:val="20"/>
          <w:lang w:val="en-US"/>
        </w:rPr>
        <w:t xml:space="preserve">).  </w:t>
      </w:r>
    </w:p>
    <w:p w:rsidR="00DB5A96" w:rsidRPr="00DB5A96" w:rsidRDefault="00DB5A96" w:rsidP="00DB5A96">
      <w:pPr>
        <w:rPr>
          <w:rFonts w:ascii="Bookman Old Style" w:hAnsi="Bookman Old Style"/>
          <w:sz w:val="20"/>
          <w:szCs w:val="20"/>
          <w:lang w:val="en-US"/>
        </w:rPr>
      </w:pPr>
    </w:p>
    <w:p w:rsidR="00DB5A96" w:rsidRPr="00DB5A96" w:rsidRDefault="00DB5A96" w:rsidP="00DB5A96">
      <w:pPr>
        <w:rPr>
          <w:rFonts w:ascii="Bookman Old Style" w:hAnsi="Bookman Old Style"/>
          <w:sz w:val="20"/>
          <w:szCs w:val="20"/>
          <w:lang w:val="en-US"/>
        </w:rPr>
      </w:pPr>
      <w:r w:rsidRPr="00DB5A96">
        <w:rPr>
          <w:rFonts w:ascii="Bookman Old Style" w:hAnsi="Bookman Old Style"/>
          <w:sz w:val="20"/>
          <w:szCs w:val="20"/>
          <w:lang w:val="en-US"/>
        </w:rPr>
        <w:t xml:space="preserve">In medical terminology, organ transplantation is often the only treatment for end state organ failure, such as liver, kidney and heart failure. The procurement of organs for transplantation involves the removal of organs from the bodies of deceased persons. This removal must follow legal requirements, including the definition of </w:t>
      </w:r>
      <w:r w:rsidRPr="00DB5A96">
        <w:rPr>
          <w:rFonts w:ascii="Bookman Old Style" w:hAnsi="Bookman Old Style"/>
          <w:b/>
          <w:sz w:val="20"/>
          <w:szCs w:val="20"/>
          <w:lang w:val="en-US"/>
        </w:rPr>
        <w:t xml:space="preserve">death and consent. </w:t>
      </w:r>
      <w:r w:rsidRPr="00DB5A96">
        <w:rPr>
          <w:rFonts w:ascii="Bookman Old Style" w:hAnsi="Bookman Old Style"/>
          <w:sz w:val="20"/>
          <w:szCs w:val="20"/>
          <w:lang w:val="en-US"/>
        </w:rPr>
        <w:t>Immunosuppressive therapy after organ transplantation is paramount for long-term outcomes and prevention of organ rejection.</w:t>
      </w:r>
    </w:p>
    <w:p w:rsidR="00DB5A96" w:rsidRPr="00DB5A96" w:rsidRDefault="00DB5A96" w:rsidP="00DB5A96">
      <w:pPr>
        <w:rPr>
          <w:rFonts w:ascii="Bookman Old Style" w:hAnsi="Bookman Old Style"/>
          <w:sz w:val="20"/>
          <w:szCs w:val="20"/>
          <w:lang w:val="en-US"/>
        </w:rPr>
      </w:pPr>
    </w:p>
    <w:p w:rsidR="00DB5A96" w:rsidRPr="00DB5A96" w:rsidRDefault="00DB5A96" w:rsidP="00DB5A96">
      <w:pPr>
        <w:rPr>
          <w:rFonts w:ascii="Bookman Old Style" w:hAnsi="Bookman Old Style"/>
          <w:sz w:val="20"/>
          <w:szCs w:val="20"/>
          <w:lang w:val="en-US"/>
        </w:rPr>
      </w:pPr>
      <w:r w:rsidRPr="00DB5A96">
        <w:rPr>
          <w:rFonts w:ascii="Bookman Old Style" w:hAnsi="Bookman Old Style"/>
          <w:sz w:val="20"/>
          <w:szCs w:val="20"/>
          <w:lang w:val="en-US"/>
        </w:rPr>
        <w:t xml:space="preserve">TPLF start war with Eritrea for several reasons. But not for </w:t>
      </w:r>
      <w:r w:rsidRPr="00DB5A96">
        <w:rPr>
          <w:rFonts w:ascii="Bookman Old Style" w:hAnsi="Bookman Old Style"/>
          <w:b/>
          <w:sz w:val="20"/>
          <w:szCs w:val="20"/>
          <w:lang w:val="en-US"/>
        </w:rPr>
        <w:t>conventional war</w:t>
      </w:r>
      <w:r w:rsidRPr="00DB5A96">
        <w:rPr>
          <w:rFonts w:ascii="Bookman Old Style" w:hAnsi="Bookman Old Style"/>
          <w:sz w:val="20"/>
          <w:szCs w:val="20"/>
          <w:lang w:val="en-US"/>
        </w:rPr>
        <w:t xml:space="preserve">, it is an </w:t>
      </w:r>
      <w:r w:rsidRPr="00DB5A96">
        <w:rPr>
          <w:rFonts w:ascii="Bookman Old Style" w:hAnsi="Bookman Old Style"/>
          <w:b/>
          <w:sz w:val="20"/>
          <w:szCs w:val="20"/>
          <w:lang w:val="en-US"/>
        </w:rPr>
        <w:t>attentional war</w:t>
      </w:r>
      <w:r w:rsidRPr="00DB5A96">
        <w:rPr>
          <w:rFonts w:ascii="Bookman Old Style" w:hAnsi="Bookman Old Style"/>
          <w:sz w:val="20"/>
          <w:szCs w:val="20"/>
          <w:lang w:val="en-US"/>
        </w:rPr>
        <w:t xml:space="preserve"> (beginning of transplantation process) to attract the Eritrean people and government attention in order to get new protection like previous one to contend the emerging Oromo people force. To be clear I would like to mention some attentional point of TPLF:</w:t>
      </w:r>
    </w:p>
    <w:p w:rsidR="00DB5A96" w:rsidRPr="00DB5A96" w:rsidRDefault="00DB5A96" w:rsidP="00DB5A96">
      <w:pPr>
        <w:ind w:left="720" w:hanging="720"/>
        <w:rPr>
          <w:rFonts w:ascii="Bookman Old Style" w:hAnsi="Bookman Old Style"/>
          <w:sz w:val="20"/>
          <w:szCs w:val="20"/>
          <w:lang w:val="en-US"/>
        </w:rPr>
      </w:pPr>
      <w:r w:rsidRPr="00DB5A96">
        <w:rPr>
          <w:rFonts w:ascii="Bookman Old Style" w:hAnsi="Bookman Old Style"/>
          <w:sz w:val="20"/>
          <w:szCs w:val="20"/>
          <w:lang w:val="en-US"/>
        </w:rPr>
        <w:t>1)</w:t>
      </w:r>
      <w:r w:rsidRPr="00DB5A96">
        <w:rPr>
          <w:rFonts w:ascii="Bookman Old Style" w:hAnsi="Bookman Old Style"/>
          <w:sz w:val="20"/>
          <w:szCs w:val="20"/>
          <w:lang w:val="en-US"/>
        </w:rPr>
        <w:tab/>
      </w:r>
      <w:r w:rsidRPr="00DB5A96">
        <w:rPr>
          <w:rFonts w:ascii="Bookman Old Style" w:hAnsi="Bookman Old Style"/>
          <w:sz w:val="20"/>
          <w:szCs w:val="20"/>
          <w:lang w:val="en-US"/>
        </w:rPr>
        <w:t>Fear of the future consequences of their choices and Tigray people fate if the force behind the united Oromo people control entire country (from behind the betrayed Eritrean people and from in front the wounded lion of Oromo people).</w:t>
      </w:r>
    </w:p>
    <w:p w:rsidR="00DB5A96" w:rsidRPr="00DB5A96" w:rsidRDefault="00DB5A96" w:rsidP="00DB5A96">
      <w:pPr>
        <w:ind w:left="720" w:hanging="720"/>
        <w:rPr>
          <w:rFonts w:ascii="Bookman Old Style" w:hAnsi="Bookman Old Style"/>
          <w:sz w:val="20"/>
          <w:szCs w:val="20"/>
          <w:lang w:val="en-US"/>
        </w:rPr>
      </w:pPr>
      <w:r w:rsidRPr="00DB5A96">
        <w:rPr>
          <w:rFonts w:ascii="Bookman Old Style" w:hAnsi="Bookman Old Style"/>
          <w:sz w:val="20"/>
          <w:szCs w:val="20"/>
          <w:lang w:val="en-US"/>
        </w:rPr>
        <w:t>2)</w:t>
      </w:r>
      <w:r w:rsidRPr="00DB5A96">
        <w:rPr>
          <w:rFonts w:ascii="Bookman Old Style" w:hAnsi="Bookman Old Style"/>
          <w:sz w:val="20"/>
          <w:szCs w:val="20"/>
          <w:lang w:val="en-US"/>
        </w:rPr>
        <w:tab/>
        <w:t xml:space="preserve">To correct </w:t>
      </w:r>
      <w:r w:rsidRPr="00DB5A96">
        <w:rPr>
          <w:rFonts w:ascii="Bookman Old Style" w:hAnsi="Bookman Old Style"/>
          <w:sz w:val="20"/>
          <w:szCs w:val="20"/>
          <w:lang w:val="en-US"/>
        </w:rPr>
        <w:t xml:space="preserve">his behavior of blackmailing Eritrean people in the international arena </w:t>
      </w:r>
      <w:r w:rsidRPr="00DB5A96">
        <w:rPr>
          <w:rFonts w:ascii="Bookman Old Style" w:hAnsi="Bookman Old Style"/>
          <w:sz w:val="20"/>
          <w:szCs w:val="20"/>
          <w:lang w:val="en-US"/>
        </w:rPr>
        <w:t>and excuse h</w:t>
      </w:r>
      <w:r w:rsidRPr="00DB5A96">
        <w:rPr>
          <w:rFonts w:ascii="Bookman Old Style" w:hAnsi="Bookman Old Style"/>
          <w:sz w:val="20"/>
          <w:szCs w:val="20"/>
          <w:lang w:val="en-US"/>
        </w:rPr>
        <w:t>is betrayal of Eritrean people and begging the</w:t>
      </w:r>
      <w:r w:rsidRPr="00DB5A96">
        <w:rPr>
          <w:rFonts w:ascii="Bookman Old Style" w:hAnsi="Bookman Old Style"/>
          <w:sz w:val="20"/>
          <w:szCs w:val="20"/>
          <w:lang w:val="en-US"/>
        </w:rPr>
        <w:t xml:space="preserve"> Eritrean government </w:t>
      </w:r>
      <w:r w:rsidRPr="00DB5A96">
        <w:rPr>
          <w:rFonts w:ascii="Bookman Old Style" w:hAnsi="Bookman Old Style"/>
          <w:sz w:val="20"/>
          <w:szCs w:val="20"/>
          <w:lang w:val="en-US"/>
        </w:rPr>
        <w:t xml:space="preserve">to </w:t>
      </w:r>
      <w:r w:rsidRPr="00DB5A96">
        <w:rPr>
          <w:rFonts w:ascii="Bookman Old Style" w:hAnsi="Bookman Old Style"/>
          <w:sz w:val="20"/>
          <w:szCs w:val="20"/>
          <w:lang w:val="en-US"/>
        </w:rPr>
        <w:t>expel all rebel groups like OLF, ONLF and Ginbot-7…</w:t>
      </w:r>
      <w:proofErr w:type="spellStart"/>
      <w:r w:rsidRPr="00DB5A96">
        <w:rPr>
          <w:rFonts w:ascii="Bookman Old Style" w:hAnsi="Bookman Old Style"/>
          <w:sz w:val="20"/>
          <w:szCs w:val="20"/>
          <w:lang w:val="en-US"/>
        </w:rPr>
        <w:t>etc</w:t>
      </w:r>
      <w:proofErr w:type="spellEnd"/>
      <w:r w:rsidRPr="00DB5A96">
        <w:rPr>
          <w:rFonts w:ascii="Bookman Old Style" w:hAnsi="Bookman Old Style"/>
          <w:sz w:val="20"/>
          <w:szCs w:val="20"/>
          <w:lang w:val="en-US"/>
        </w:rPr>
        <w:t>)</w:t>
      </w:r>
    </w:p>
    <w:p w:rsidR="00DB5A96" w:rsidRPr="00DB5A96" w:rsidRDefault="00DB5A96" w:rsidP="00DB5A96">
      <w:pPr>
        <w:ind w:left="720" w:hanging="720"/>
        <w:rPr>
          <w:rFonts w:ascii="Bookman Old Style" w:hAnsi="Bookman Old Style"/>
          <w:sz w:val="20"/>
          <w:szCs w:val="20"/>
          <w:lang w:val="en-US"/>
        </w:rPr>
      </w:pPr>
      <w:r w:rsidRPr="00DB5A96">
        <w:rPr>
          <w:rFonts w:ascii="Bookman Old Style" w:hAnsi="Bookman Old Style"/>
          <w:sz w:val="20"/>
          <w:szCs w:val="20"/>
          <w:lang w:val="en-US"/>
        </w:rPr>
        <w:t>3)</w:t>
      </w:r>
      <w:r w:rsidRPr="00DB5A96">
        <w:rPr>
          <w:rFonts w:ascii="Bookman Old Style" w:hAnsi="Bookman Old Style"/>
          <w:sz w:val="20"/>
          <w:szCs w:val="20"/>
          <w:lang w:val="en-US"/>
        </w:rPr>
        <w:tab/>
        <w:t xml:space="preserve">To sign </w:t>
      </w:r>
      <w:r w:rsidRPr="00DB5A96">
        <w:rPr>
          <w:rFonts w:ascii="Bookman Old Style" w:hAnsi="Bookman Old Style"/>
          <w:b/>
          <w:sz w:val="20"/>
          <w:szCs w:val="20"/>
          <w:lang w:val="en-US"/>
        </w:rPr>
        <w:t>death-life/consent</w:t>
      </w:r>
      <w:r w:rsidRPr="00DB5A96">
        <w:rPr>
          <w:rFonts w:ascii="Bookman Old Style" w:hAnsi="Bookman Old Style"/>
          <w:sz w:val="20"/>
          <w:szCs w:val="20"/>
          <w:lang w:val="en-US"/>
        </w:rPr>
        <w:t xml:space="preserve"> contract in order to get </w:t>
      </w:r>
      <w:r w:rsidRPr="00DB5A96">
        <w:rPr>
          <w:rFonts w:ascii="Bookman Old Style" w:hAnsi="Bookman Old Style"/>
          <w:b/>
          <w:sz w:val="20"/>
          <w:szCs w:val="20"/>
          <w:lang w:val="en-US"/>
        </w:rPr>
        <w:t>good transplantation</w:t>
      </w:r>
      <w:r w:rsidRPr="00DB5A96">
        <w:rPr>
          <w:rFonts w:ascii="Bookman Old Style" w:hAnsi="Bookman Old Style"/>
          <w:sz w:val="20"/>
          <w:szCs w:val="20"/>
          <w:lang w:val="en-US"/>
        </w:rPr>
        <w:t xml:space="preserve"> (support) to maximize the effect of </w:t>
      </w:r>
      <w:r w:rsidRPr="00DB5A96">
        <w:rPr>
          <w:rFonts w:ascii="Bookman Old Style" w:hAnsi="Bookman Old Style"/>
          <w:b/>
          <w:sz w:val="20"/>
          <w:szCs w:val="20"/>
          <w:lang w:val="en-US"/>
        </w:rPr>
        <w:t>immune suppressive</w:t>
      </w:r>
      <w:r w:rsidRPr="00DB5A96">
        <w:rPr>
          <w:rFonts w:ascii="Bookman Old Style" w:hAnsi="Bookman Old Style"/>
          <w:sz w:val="20"/>
          <w:szCs w:val="20"/>
          <w:lang w:val="en-US"/>
        </w:rPr>
        <w:t xml:space="preserve"> (to guarantee the continuation of Oromo people and other nations oppression).  </w:t>
      </w:r>
    </w:p>
    <w:p w:rsidR="00DB5A96" w:rsidRPr="00DB5A96" w:rsidRDefault="00DB5A96" w:rsidP="00DB5A96">
      <w:pPr>
        <w:ind w:left="720" w:hanging="720"/>
        <w:rPr>
          <w:rFonts w:ascii="Bookman Old Style" w:hAnsi="Bookman Old Style"/>
          <w:sz w:val="20"/>
          <w:szCs w:val="20"/>
          <w:lang w:val="en-US"/>
        </w:rPr>
      </w:pPr>
      <w:r w:rsidRPr="00DB5A96">
        <w:rPr>
          <w:rFonts w:ascii="Bookman Old Style" w:hAnsi="Bookman Old Style"/>
          <w:sz w:val="20"/>
          <w:szCs w:val="20"/>
          <w:lang w:val="en-US"/>
        </w:rPr>
        <w:lastRenderedPageBreak/>
        <w:t>4)</w:t>
      </w:r>
      <w:r w:rsidRPr="00DB5A96">
        <w:rPr>
          <w:rFonts w:ascii="Bookman Old Style" w:hAnsi="Bookman Old Style"/>
          <w:sz w:val="20"/>
          <w:szCs w:val="20"/>
          <w:lang w:val="en-US"/>
        </w:rPr>
        <w:tab/>
      </w:r>
      <w:r w:rsidRPr="00DB5A96">
        <w:rPr>
          <w:rFonts w:ascii="Bookman Old Style" w:hAnsi="Bookman Old Style"/>
          <w:sz w:val="20"/>
          <w:szCs w:val="20"/>
          <w:lang w:val="en-US"/>
        </w:rPr>
        <w:t xml:space="preserve">To divert the international attention and internal movement against </w:t>
      </w:r>
      <w:r>
        <w:rPr>
          <w:rFonts w:ascii="Bookman Old Style" w:hAnsi="Bookman Old Style"/>
          <w:sz w:val="20"/>
          <w:szCs w:val="20"/>
          <w:lang w:val="en-US"/>
        </w:rPr>
        <w:t xml:space="preserve">the </w:t>
      </w:r>
      <w:r w:rsidRPr="00DB5A96">
        <w:rPr>
          <w:rFonts w:ascii="Bookman Old Style" w:hAnsi="Bookman Old Style"/>
          <w:sz w:val="20"/>
          <w:szCs w:val="20"/>
          <w:lang w:val="en-US"/>
        </w:rPr>
        <w:t>TPLF act of barbarism in Oromia.</w:t>
      </w:r>
    </w:p>
    <w:p w:rsidR="00DB5A96" w:rsidRPr="00DB5A96" w:rsidRDefault="00DB5A96" w:rsidP="00DB5A96">
      <w:pPr>
        <w:ind w:left="720" w:hanging="720"/>
        <w:rPr>
          <w:rFonts w:ascii="Bookman Old Style" w:hAnsi="Bookman Old Style"/>
          <w:sz w:val="20"/>
          <w:szCs w:val="20"/>
          <w:lang w:val="en-US"/>
        </w:rPr>
      </w:pPr>
      <w:r w:rsidRPr="00DB5A96">
        <w:rPr>
          <w:rFonts w:ascii="Bookman Old Style" w:hAnsi="Bookman Old Style"/>
          <w:sz w:val="20"/>
          <w:szCs w:val="20"/>
          <w:lang w:val="en-US"/>
        </w:rPr>
        <w:t>5)</w:t>
      </w:r>
      <w:r w:rsidRPr="00DB5A96">
        <w:rPr>
          <w:rFonts w:ascii="Bookman Old Style" w:hAnsi="Bookman Old Style"/>
          <w:sz w:val="20"/>
          <w:szCs w:val="20"/>
          <w:lang w:val="en-US"/>
        </w:rPr>
        <w:tab/>
        <w:t>Searching extra partner to protect illegally collected millions of cash money and Gold.</w:t>
      </w:r>
    </w:p>
    <w:p w:rsidR="00DB5A96" w:rsidRDefault="00DB5A96">
      <w:pPr>
        <w:rPr>
          <w:lang w:val="en-US"/>
        </w:rPr>
      </w:pPr>
    </w:p>
    <w:p w:rsidR="00DB5A96" w:rsidRPr="00DB5A96" w:rsidRDefault="00DB5A96" w:rsidP="00DB5A96">
      <w:pPr>
        <w:rPr>
          <w:rFonts w:ascii="Bookman Old Style" w:hAnsi="Bookman Old Style"/>
          <w:sz w:val="20"/>
          <w:szCs w:val="20"/>
          <w:lang w:val="en-US"/>
        </w:rPr>
      </w:pPr>
      <w:r w:rsidRPr="00DB5A96">
        <w:rPr>
          <w:rFonts w:ascii="Bookman Old Style" w:hAnsi="Bookman Old Style"/>
          <w:sz w:val="20"/>
          <w:szCs w:val="20"/>
          <w:lang w:val="en-US"/>
        </w:rPr>
        <w:t xml:space="preserve">To know about this war between TPLF and Eritrea, it is better to understand the basic underlying process. The TPLF was assisted and guided by Eritrean people to be competent and confident in order to solidify their current position. During those solid support of Eritrean people they pass through many difficulties and challenges. I am not going to enter into the details of all evidences. But to be clear enough let me mention the highlight: </w:t>
      </w:r>
    </w:p>
    <w:p w:rsidR="00DB5A96" w:rsidRPr="00DB5A96" w:rsidRDefault="00DB5A96" w:rsidP="00DB5A96">
      <w:pPr>
        <w:rPr>
          <w:rFonts w:ascii="Bookman Old Style" w:hAnsi="Bookman Old Style"/>
          <w:sz w:val="20"/>
          <w:szCs w:val="20"/>
          <w:lang w:val="en-US"/>
        </w:rPr>
      </w:pPr>
      <w:r w:rsidRPr="00DB5A96">
        <w:rPr>
          <w:rFonts w:ascii="Bookman Old Style" w:hAnsi="Bookman Old Style"/>
          <w:sz w:val="20"/>
          <w:szCs w:val="20"/>
          <w:lang w:val="en-US"/>
        </w:rPr>
        <w:t>1-</w:t>
      </w:r>
      <w:r w:rsidRPr="00DB5A96">
        <w:rPr>
          <w:rFonts w:ascii="Bookman Old Style" w:hAnsi="Bookman Old Style"/>
          <w:sz w:val="20"/>
          <w:szCs w:val="20"/>
          <w:lang w:val="en-US"/>
        </w:rPr>
        <w:tab/>
      </w:r>
      <w:proofErr w:type="spellStart"/>
      <w:r w:rsidRPr="00DB5A96">
        <w:rPr>
          <w:rFonts w:ascii="Bookman Old Style" w:hAnsi="Bookman Old Style"/>
          <w:sz w:val="20"/>
          <w:szCs w:val="20"/>
          <w:lang w:val="en-US"/>
        </w:rPr>
        <w:t>Mahbare</w:t>
      </w:r>
      <w:proofErr w:type="spellEnd"/>
      <w:r w:rsidRPr="00DB5A96">
        <w:rPr>
          <w:rFonts w:ascii="Bookman Old Style" w:hAnsi="Bookman Old Style"/>
          <w:sz w:val="20"/>
          <w:szCs w:val="20"/>
          <w:lang w:val="en-US"/>
        </w:rPr>
        <w:t xml:space="preserve"> </w:t>
      </w:r>
      <w:proofErr w:type="spellStart"/>
      <w:r w:rsidRPr="00DB5A96">
        <w:rPr>
          <w:rFonts w:ascii="Bookman Old Style" w:hAnsi="Bookman Old Style"/>
          <w:sz w:val="20"/>
          <w:szCs w:val="20"/>
          <w:lang w:val="en-US"/>
        </w:rPr>
        <w:t>gesgisti</w:t>
      </w:r>
      <w:proofErr w:type="spellEnd"/>
      <w:r w:rsidRPr="00DB5A96">
        <w:rPr>
          <w:rFonts w:ascii="Bookman Old Style" w:hAnsi="Bookman Old Style"/>
          <w:sz w:val="20"/>
          <w:szCs w:val="20"/>
          <w:lang w:val="en-US"/>
        </w:rPr>
        <w:t xml:space="preserve"> </w:t>
      </w:r>
      <w:proofErr w:type="spellStart"/>
      <w:r w:rsidRPr="00DB5A96">
        <w:rPr>
          <w:rFonts w:ascii="Bookman Old Style" w:hAnsi="Bookman Old Style"/>
          <w:sz w:val="20"/>
          <w:szCs w:val="20"/>
          <w:lang w:val="en-US"/>
        </w:rPr>
        <w:t>hizbi</w:t>
      </w:r>
      <w:proofErr w:type="spellEnd"/>
      <w:r w:rsidRPr="00DB5A96">
        <w:rPr>
          <w:rFonts w:ascii="Bookman Old Style" w:hAnsi="Bookman Old Style"/>
          <w:sz w:val="20"/>
          <w:szCs w:val="20"/>
          <w:lang w:val="en-US"/>
        </w:rPr>
        <w:t xml:space="preserve"> Tigray</w:t>
      </w:r>
      <w:r w:rsidRPr="00DB5A96">
        <w:rPr>
          <w:rFonts w:ascii="Bookman Old Style" w:hAnsi="Bookman Old Style"/>
          <w:sz w:val="20"/>
          <w:szCs w:val="20"/>
          <w:lang w:val="en-US"/>
        </w:rPr>
        <w:t xml:space="preserve"> (phase of disorganized movements)</w:t>
      </w:r>
    </w:p>
    <w:p w:rsidR="00DB5A96" w:rsidRPr="00DB5A96" w:rsidRDefault="00DB5A96" w:rsidP="00DB5A96">
      <w:pPr>
        <w:rPr>
          <w:rFonts w:ascii="Bookman Old Style" w:hAnsi="Bookman Old Style"/>
          <w:sz w:val="20"/>
          <w:szCs w:val="20"/>
          <w:lang w:val="en-US"/>
        </w:rPr>
      </w:pPr>
      <w:r w:rsidRPr="00DB5A96">
        <w:rPr>
          <w:rFonts w:ascii="Bookman Old Style" w:hAnsi="Bookman Old Style"/>
          <w:sz w:val="20"/>
          <w:szCs w:val="20"/>
          <w:lang w:val="en-US"/>
        </w:rPr>
        <w:t>2-</w:t>
      </w:r>
      <w:r w:rsidRPr="00DB5A96">
        <w:rPr>
          <w:rFonts w:ascii="Bookman Old Style" w:hAnsi="Bookman Old Style"/>
          <w:sz w:val="20"/>
          <w:szCs w:val="20"/>
          <w:lang w:val="en-US"/>
        </w:rPr>
        <w:tab/>
      </w:r>
      <w:proofErr w:type="spellStart"/>
      <w:r w:rsidRPr="00DB5A96">
        <w:rPr>
          <w:rFonts w:ascii="Bookman Old Style" w:hAnsi="Bookman Old Style"/>
          <w:sz w:val="20"/>
          <w:szCs w:val="20"/>
          <w:lang w:val="en-US"/>
        </w:rPr>
        <w:t>Tegadilo</w:t>
      </w:r>
      <w:proofErr w:type="spellEnd"/>
      <w:r w:rsidRPr="00DB5A96">
        <w:rPr>
          <w:rFonts w:ascii="Bookman Old Style" w:hAnsi="Bookman Old Style"/>
          <w:sz w:val="20"/>
          <w:szCs w:val="20"/>
          <w:lang w:val="en-US"/>
        </w:rPr>
        <w:t xml:space="preserve"> </w:t>
      </w:r>
      <w:proofErr w:type="spellStart"/>
      <w:r w:rsidRPr="00DB5A96">
        <w:rPr>
          <w:rFonts w:ascii="Bookman Old Style" w:hAnsi="Bookman Old Style"/>
          <w:sz w:val="20"/>
          <w:szCs w:val="20"/>
          <w:lang w:val="en-US"/>
        </w:rPr>
        <w:t>harinet</w:t>
      </w:r>
      <w:proofErr w:type="spellEnd"/>
      <w:r w:rsidRPr="00DB5A96">
        <w:rPr>
          <w:rFonts w:ascii="Bookman Old Style" w:hAnsi="Bookman Old Style"/>
          <w:sz w:val="20"/>
          <w:szCs w:val="20"/>
          <w:lang w:val="en-US"/>
        </w:rPr>
        <w:t xml:space="preserve"> </w:t>
      </w:r>
      <w:proofErr w:type="spellStart"/>
      <w:r w:rsidRPr="00DB5A96">
        <w:rPr>
          <w:rFonts w:ascii="Bookman Old Style" w:hAnsi="Bookman Old Style"/>
          <w:sz w:val="20"/>
          <w:szCs w:val="20"/>
          <w:lang w:val="en-US"/>
        </w:rPr>
        <w:t>hizbi</w:t>
      </w:r>
      <w:proofErr w:type="spellEnd"/>
      <w:r w:rsidRPr="00DB5A96">
        <w:rPr>
          <w:rFonts w:ascii="Bookman Old Style" w:hAnsi="Bookman Old Style"/>
          <w:sz w:val="20"/>
          <w:szCs w:val="20"/>
          <w:lang w:val="en-US"/>
        </w:rPr>
        <w:t xml:space="preserve"> Tigray</w:t>
      </w:r>
      <w:r w:rsidRPr="00DB5A96">
        <w:rPr>
          <w:rFonts w:ascii="Bookman Old Style" w:hAnsi="Bookman Old Style"/>
          <w:sz w:val="20"/>
          <w:szCs w:val="20"/>
          <w:lang w:val="en-US"/>
        </w:rPr>
        <w:t xml:space="preserve"> (phase of partially organized movements) </w:t>
      </w:r>
    </w:p>
    <w:p w:rsidR="00DB5A96" w:rsidRPr="00DB5A96" w:rsidRDefault="00DB5A96" w:rsidP="00DB5A96">
      <w:pPr>
        <w:ind w:left="720" w:hanging="720"/>
        <w:rPr>
          <w:rFonts w:ascii="Bookman Old Style" w:hAnsi="Bookman Old Style"/>
          <w:sz w:val="20"/>
          <w:szCs w:val="20"/>
          <w:lang w:val="en-US"/>
        </w:rPr>
      </w:pPr>
      <w:r w:rsidRPr="00DB5A96">
        <w:rPr>
          <w:rFonts w:ascii="Bookman Old Style" w:hAnsi="Bookman Old Style"/>
          <w:sz w:val="20"/>
          <w:szCs w:val="20"/>
          <w:lang w:val="en-US"/>
        </w:rPr>
        <w:t>3-</w:t>
      </w:r>
      <w:r w:rsidRPr="00DB5A96">
        <w:rPr>
          <w:rFonts w:ascii="Bookman Old Style" w:hAnsi="Bookman Old Style"/>
          <w:sz w:val="20"/>
          <w:szCs w:val="20"/>
          <w:lang w:val="en-US"/>
        </w:rPr>
        <w:tab/>
      </w:r>
      <w:proofErr w:type="spellStart"/>
      <w:r w:rsidRPr="00DB5A96">
        <w:rPr>
          <w:rFonts w:ascii="Bookman Old Style" w:hAnsi="Bookman Old Style"/>
          <w:sz w:val="20"/>
          <w:szCs w:val="20"/>
          <w:lang w:val="en-US"/>
        </w:rPr>
        <w:t>Hizbawi</w:t>
      </w:r>
      <w:proofErr w:type="spellEnd"/>
      <w:r w:rsidRPr="00DB5A96">
        <w:rPr>
          <w:rFonts w:ascii="Bookman Old Style" w:hAnsi="Bookman Old Style"/>
          <w:sz w:val="20"/>
          <w:szCs w:val="20"/>
          <w:lang w:val="en-US"/>
        </w:rPr>
        <w:t xml:space="preserve"> </w:t>
      </w:r>
      <w:proofErr w:type="spellStart"/>
      <w:r w:rsidRPr="00DB5A96">
        <w:rPr>
          <w:rFonts w:ascii="Bookman Old Style" w:hAnsi="Bookman Old Style"/>
          <w:sz w:val="20"/>
          <w:szCs w:val="20"/>
          <w:lang w:val="en-US"/>
        </w:rPr>
        <w:t>wayyane</w:t>
      </w:r>
      <w:proofErr w:type="spellEnd"/>
      <w:r w:rsidRPr="00DB5A96">
        <w:rPr>
          <w:rFonts w:ascii="Bookman Old Style" w:hAnsi="Bookman Old Style"/>
          <w:sz w:val="20"/>
          <w:szCs w:val="20"/>
          <w:lang w:val="en-US"/>
        </w:rPr>
        <w:t xml:space="preserve"> </w:t>
      </w:r>
      <w:proofErr w:type="spellStart"/>
      <w:r w:rsidRPr="00DB5A96">
        <w:rPr>
          <w:rFonts w:ascii="Bookman Old Style" w:hAnsi="Bookman Old Style"/>
          <w:sz w:val="20"/>
          <w:szCs w:val="20"/>
          <w:lang w:val="en-US"/>
        </w:rPr>
        <w:t>harinet</w:t>
      </w:r>
      <w:proofErr w:type="spellEnd"/>
      <w:r w:rsidRPr="00DB5A96">
        <w:rPr>
          <w:rFonts w:ascii="Bookman Old Style" w:hAnsi="Bookman Old Style"/>
          <w:sz w:val="20"/>
          <w:szCs w:val="20"/>
          <w:lang w:val="en-US"/>
        </w:rPr>
        <w:t xml:space="preserve"> Tigray (TPLF)</w:t>
      </w:r>
      <w:r w:rsidRPr="00DB5A96">
        <w:rPr>
          <w:rFonts w:ascii="Bookman Old Style" w:hAnsi="Bookman Old Style"/>
          <w:sz w:val="20"/>
          <w:szCs w:val="20"/>
          <w:lang w:val="en-US"/>
        </w:rPr>
        <w:t xml:space="preserve"> (phase of well-organized under support of Eritrean</w:t>
      </w:r>
      <w:r>
        <w:rPr>
          <w:rFonts w:ascii="Bookman Old Style" w:hAnsi="Bookman Old Style"/>
          <w:sz w:val="20"/>
          <w:szCs w:val="20"/>
          <w:lang w:val="en-US"/>
        </w:rPr>
        <w:t xml:space="preserve"> people</w:t>
      </w:r>
      <w:r w:rsidRPr="00DB5A96">
        <w:rPr>
          <w:rFonts w:ascii="Bookman Old Style" w:hAnsi="Bookman Old Style"/>
          <w:sz w:val="20"/>
          <w:szCs w:val="20"/>
          <w:lang w:val="en-US"/>
        </w:rPr>
        <w:t>)</w:t>
      </w:r>
    </w:p>
    <w:p w:rsidR="00DB5A96" w:rsidRPr="00DB5A96" w:rsidRDefault="00DB5A96" w:rsidP="00DB5A96">
      <w:pPr>
        <w:rPr>
          <w:rFonts w:ascii="Bookman Old Style" w:hAnsi="Bookman Old Style"/>
          <w:sz w:val="20"/>
          <w:szCs w:val="20"/>
          <w:lang w:val="en-US"/>
        </w:rPr>
      </w:pPr>
      <w:r w:rsidRPr="00DB5A96">
        <w:rPr>
          <w:rFonts w:ascii="Bookman Old Style" w:hAnsi="Bookman Old Style"/>
          <w:sz w:val="20"/>
          <w:szCs w:val="20"/>
          <w:lang w:val="en-US"/>
        </w:rPr>
        <w:t>4-</w:t>
      </w:r>
      <w:r w:rsidRPr="00DB5A96">
        <w:rPr>
          <w:rFonts w:ascii="Bookman Old Style" w:hAnsi="Bookman Old Style"/>
          <w:sz w:val="20"/>
          <w:szCs w:val="20"/>
          <w:lang w:val="en-US"/>
        </w:rPr>
        <w:tab/>
        <w:t>Marxist-Leninist League of Tigray</w:t>
      </w:r>
      <w:r w:rsidRPr="00DB5A96">
        <w:rPr>
          <w:rFonts w:ascii="Bookman Old Style" w:hAnsi="Bookman Old Style"/>
          <w:sz w:val="20"/>
          <w:szCs w:val="20"/>
          <w:lang w:val="en-US"/>
        </w:rPr>
        <w:t xml:space="preserve"> (phase of internationally appearances)</w:t>
      </w:r>
    </w:p>
    <w:p w:rsidR="00DB5A96" w:rsidRPr="00DB5A96" w:rsidRDefault="00DB5A96" w:rsidP="00DB5A96">
      <w:pPr>
        <w:ind w:left="720" w:hanging="720"/>
        <w:rPr>
          <w:rFonts w:ascii="Bookman Old Style" w:hAnsi="Bookman Old Style"/>
          <w:sz w:val="20"/>
          <w:szCs w:val="20"/>
          <w:lang w:val="en-US"/>
        </w:rPr>
      </w:pPr>
      <w:r w:rsidRPr="00DB5A96">
        <w:rPr>
          <w:rFonts w:ascii="Bookman Old Style" w:hAnsi="Bookman Old Style"/>
          <w:sz w:val="20"/>
          <w:szCs w:val="20"/>
          <w:lang w:val="en-US"/>
        </w:rPr>
        <w:t>5-</w:t>
      </w:r>
      <w:r w:rsidRPr="00DB5A96">
        <w:rPr>
          <w:rFonts w:ascii="Bookman Old Style" w:hAnsi="Bookman Old Style"/>
          <w:sz w:val="20"/>
          <w:szCs w:val="20"/>
          <w:lang w:val="en-US"/>
        </w:rPr>
        <w:tab/>
      </w:r>
      <w:r>
        <w:rPr>
          <w:rFonts w:ascii="Bookman Old Style" w:hAnsi="Bookman Old Style"/>
          <w:sz w:val="20"/>
          <w:szCs w:val="20"/>
          <w:lang w:val="en-US"/>
        </w:rPr>
        <w:t>Artificial</w:t>
      </w:r>
      <w:r w:rsidRPr="00DB5A96">
        <w:rPr>
          <w:rFonts w:ascii="Bookman Old Style" w:hAnsi="Bookman Old Style"/>
          <w:sz w:val="20"/>
          <w:szCs w:val="20"/>
          <w:lang w:val="en-US"/>
        </w:rPr>
        <w:t xml:space="preserve"> co</w:t>
      </w:r>
      <w:r>
        <w:rPr>
          <w:rFonts w:ascii="Bookman Old Style" w:hAnsi="Bookman Old Style"/>
          <w:sz w:val="20"/>
          <w:szCs w:val="20"/>
          <w:lang w:val="en-US"/>
        </w:rPr>
        <w:t>llection-EPRDF (TPLF, OPDO, AND</w:t>
      </w:r>
      <w:r w:rsidRPr="00DB5A96">
        <w:rPr>
          <w:rFonts w:ascii="Bookman Old Style" w:hAnsi="Bookman Old Style"/>
          <w:sz w:val="20"/>
          <w:szCs w:val="20"/>
          <w:lang w:val="en-US"/>
        </w:rPr>
        <w:t>M</w:t>
      </w:r>
      <w:r>
        <w:rPr>
          <w:rFonts w:ascii="Bookman Old Style" w:hAnsi="Bookman Old Style"/>
          <w:sz w:val="20"/>
          <w:szCs w:val="20"/>
          <w:lang w:val="en-US"/>
        </w:rPr>
        <w:t>, SEPDM</w:t>
      </w:r>
      <w:r w:rsidRPr="00DB5A96">
        <w:rPr>
          <w:rFonts w:ascii="Bookman Old Style" w:hAnsi="Bookman Old Style"/>
          <w:sz w:val="20"/>
          <w:szCs w:val="20"/>
          <w:lang w:val="en-US"/>
        </w:rPr>
        <w:t>….)</w:t>
      </w:r>
      <w:r w:rsidRPr="00DB5A96">
        <w:rPr>
          <w:rFonts w:ascii="Bookman Old Style" w:hAnsi="Bookman Old Style"/>
          <w:sz w:val="20"/>
          <w:szCs w:val="20"/>
          <w:lang w:val="en-US"/>
        </w:rPr>
        <w:t xml:space="preserve"> (phase of p</w:t>
      </w:r>
      <w:r>
        <w:rPr>
          <w:rFonts w:ascii="Bookman Old Style" w:hAnsi="Bookman Old Style"/>
          <w:sz w:val="20"/>
          <w:szCs w:val="20"/>
          <w:lang w:val="en-US"/>
        </w:rPr>
        <w:t>o</w:t>
      </w:r>
      <w:r w:rsidRPr="00DB5A96">
        <w:rPr>
          <w:rFonts w:ascii="Bookman Old Style" w:hAnsi="Bookman Old Style"/>
          <w:sz w:val="20"/>
          <w:szCs w:val="20"/>
          <w:lang w:val="en-US"/>
        </w:rPr>
        <w:t>wer control under support of Eritrean people).</w:t>
      </w:r>
    </w:p>
    <w:p w:rsidR="00DB5A96" w:rsidRPr="00DB5A96" w:rsidRDefault="00DB5A96" w:rsidP="00DB5A96">
      <w:pPr>
        <w:rPr>
          <w:rFonts w:ascii="Bookman Old Style" w:hAnsi="Bookman Old Style"/>
          <w:sz w:val="20"/>
          <w:szCs w:val="20"/>
          <w:lang w:val="en-US"/>
        </w:rPr>
      </w:pPr>
    </w:p>
    <w:p w:rsidR="00DB5A96" w:rsidRPr="00DB5A96" w:rsidRDefault="00DB5A96" w:rsidP="00DB5A96">
      <w:pPr>
        <w:rPr>
          <w:rFonts w:ascii="Bookman Old Style" w:hAnsi="Bookman Old Style"/>
          <w:sz w:val="20"/>
          <w:szCs w:val="20"/>
          <w:lang w:val="en-US"/>
        </w:rPr>
      </w:pPr>
      <w:r w:rsidRPr="00DB5A96">
        <w:rPr>
          <w:rFonts w:ascii="Bookman Old Style" w:hAnsi="Bookman Old Style"/>
          <w:sz w:val="20"/>
          <w:szCs w:val="20"/>
          <w:lang w:val="en-US"/>
        </w:rPr>
        <w:t xml:space="preserve">The Eritrean people raised the TPLF with biological breast milk without </w:t>
      </w:r>
      <w:r>
        <w:rPr>
          <w:rFonts w:ascii="Bookman Old Style" w:hAnsi="Bookman Old Style"/>
          <w:sz w:val="20"/>
          <w:szCs w:val="20"/>
          <w:lang w:val="en-US"/>
        </w:rPr>
        <w:t xml:space="preserve">mixing </w:t>
      </w:r>
      <w:r w:rsidRPr="00DB5A96">
        <w:rPr>
          <w:rFonts w:ascii="Bookman Old Style" w:hAnsi="Bookman Old Style"/>
          <w:sz w:val="20"/>
          <w:szCs w:val="20"/>
          <w:lang w:val="en-US"/>
        </w:rPr>
        <w:t xml:space="preserve">artificial bottle milk. They helped them to thrive from </w:t>
      </w:r>
      <w:proofErr w:type="spellStart"/>
      <w:r w:rsidRPr="00DB5A96">
        <w:rPr>
          <w:rFonts w:ascii="Bookman Old Style" w:hAnsi="Bookman Old Style"/>
          <w:sz w:val="20"/>
          <w:szCs w:val="20"/>
          <w:lang w:val="en-US"/>
        </w:rPr>
        <w:t>Mahbare</w:t>
      </w:r>
      <w:proofErr w:type="spellEnd"/>
      <w:r w:rsidRPr="00DB5A96">
        <w:rPr>
          <w:rFonts w:ascii="Bookman Old Style" w:hAnsi="Bookman Old Style"/>
          <w:sz w:val="20"/>
          <w:szCs w:val="20"/>
          <w:lang w:val="en-US"/>
        </w:rPr>
        <w:t xml:space="preserve"> </w:t>
      </w:r>
      <w:proofErr w:type="spellStart"/>
      <w:r w:rsidRPr="00DB5A96">
        <w:rPr>
          <w:rFonts w:ascii="Bookman Old Style" w:hAnsi="Bookman Old Style"/>
          <w:sz w:val="20"/>
          <w:szCs w:val="20"/>
          <w:lang w:val="en-US"/>
        </w:rPr>
        <w:t>gesgisti</w:t>
      </w:r>
      <w:proofErr w:type="spellEnd"/>
      <w:r w:rsidRPr="00DB5A96">
        <w:rPr>
          <w:rFonts w:ascii="Bookman Old Style" w:hAnsi="Bookman Old Style"/>
          <w:sz w:val="20"/>
          <w:szCs w:val="20"/>
          <w:lang w:val="en-US"/>
        </w:rPr>
        <w:t xml:space="preserve"> </w:t>
      </w:r>
      <w:proofErr w:type="spellStart"/>
      <w:r w:rsidRPr="00DB5A96">
        <w:rPr>
          <w:rFonts w:ascii="Bookman Old Style" w:hAnsi="Bookman Old Style"/>
          <w:sz w:val="20"/>
          <w:szCs w:val="20"/>
          <w:lang w:val="en-US"/>
        </w:rPr>
        <w:t>hizbi</w:t>
      </w:r>
      <w:proofErr w:type="spellEnd"/>
      <w:r w:rsidRPr="00DB5A96">
        <w:rPr>
          <w:rFonts w:ascii="Bookman Old Style" w:hAnsi="Bookman Old Style"/>
          <w:sz w:val="20"/>
          <w:szCs w:val="20"/>
          <w:lang w:val="en-US"/>
        </w:rPr>
        <w:t xml:space="preserve"> Tigray to </w:t>
      </w:r>
      <w:r>
        <w:rPr>
          <w:rFonts w:ascii="Bookman Old Style" w:hAnsi="Bookman Old Style"/>
          <w:sz w:val="20"/>
          <w:szCs w:val="20"/>
          <w:lang w:val="en-US"/>
        </w:rPr>
        <w:t>Artificial</w:t>
      </w:r>
      <w:r w:rsidRPr="00DB5A96">
        <w:rPr>
          <w:rFonts w:ascii="Bookman Old Style" w:hAnsi="Bookman Old Style"/>
          <w:sz w:val="20"/>
          <w:szCs w:val="20"/>
          <w:lang w:val="en-US"/>
        </w:rPr>
        <w:t xml:space="preserve"> collection EPRDF </w:t>
      </w:r>
      <w:r w:rsidRPr="00DB5A96">
        <w:rPr>
          <w:rFonts w:ascii="Bookman Old Style" w:hAnsi="Bookman Old Style"/>
          <w:sz w:val="20"/>
          <w:szCs w:val="20"/>
          <w:lang w:val="en-US"/>
        </w:rPr>
        <w:t>Finfinnee</w:t>
      </w:r>
      <w:r w:rsidRPr="00DB5A96">
        <w:rPr>
          <w:rFonts w:ascii="Bookman Old Style" w:hAnsi="Bookman Old Style"/>
          <w:sz w:val="20"/>
          <w:szCs w:val="20"/>
          <w:lang w:val="en-US"/>
        </w:rPr>
        <w:t xml:space="preserve"> palace. After they brought them to </w:t>
      </w:r>
      <w:r w:rsidRPr="00DB5A96">
        <w:rPr>
          <w:rFonts w:ascii="Bookman Old Style" w:hAnsi="Bookman Old Style"/>
          <w:sz w:val="20"/>
          <w:szCs w:val="20"/>
          <w:lang w:val="en-US"/>
        </w:rPr>
        <w:t>Finfinnee</w:t>
      </w:r>
      <w:r w:rsidRPr="00DB5A96">
        <w:rPr>
          <w:rFonts w:ascii="Bookman Old Style" w:hAnsi="Bookman Old Style"/>
          <w:sz w:val="20"/>
          <w:szCs w:val="20"/>
          <w:lang w:val="en-US"/>
        </w:rPr>
        <w:t xml:space="preserve"> palace they assisted them to </w:t>
      </w:r>
      <w:r w:rsidRPr="00DB5A96">
        <w:rPr>
          <w:rFonts w:ascii="Bookman Old Style" w:hAnsi="Bookman Old Style"/>
          <w:b/>
          <w:sz w:val="20"/>
          <w:szCs w:val="20"/>
          <w:lang w:val="en-US"/>
        </w:rPr>
        <w:t>walk and run.</w:t>
      </w:r>
      <w:r w:rsidRPr="00DB5A96">
        <w:rPr>
          <w:rFonts w:ascii="Bookman Old Style" w:hAnsi="Bookman Old Style"/>
          <w:sz w:val="20"/>
          <w:szCs w:val="20"/>
          <w:lang w:val="en-US"/>
        </w:rPr>
        <w:t xml:space="preserve"> Later on also they encourage them to crash the OLF force and control entire country. TPLF rewarded them with</w:t>
      </w:r>
      <w:r w:rsidRPr="00DB5A96">
        <w:rPr>
          <w:rFonts w:ascii="Bookman Old Style" w:hAnsi="Bookman Old Style"/>
          <w:b/>
          <w:sz w:val="20"/>
          <w:szCs w:val="20"/>
          <w:lang w:val="en-US"/>
        </w:rPr>
        <w:t xml:space="preserve"> painful bite </w:t>
      </w:r>
      <w:r w:rsidRPr="00DB5A96">
        <w:rPr>
          <w:rFonts w:ascii="Bookman Old Style" w:hAnsi="Bookman Old Style"/>
          <w:sz w:val="20"/>
          <w:szCs w:val="20"/>
          <w:lang w:val="en-US"/>
        </w:rPr>
        <w:t xml:space="preserve">of their mother breast. </w:t>
      </w:r>
    </w:p>
    <w:p w:rsidR="00DB5A96" w:rsidRPr="00DB5A96" w:rsidRDefault="00DB5A96" w:rsidP="00DB5A96">
      <w:pPr>
        <w:rPr>
          <w:rFonts w:ascii="Bookman Old Style" w:hAnsi="Bookman Old Style"/>
          <w:sz w:val="20"/>
          <w:szCs w:val="20"/>
          <w:lang w:val="en-US"/>
        </w:rPr>
      </w:pPr>
    </w:p>
    <w:p w:rsidR="00DB5A96" w:rsidRPr="00DB5A96" w:rsidRDefault="00DB5A96" w:rsidP="00DB5A96">
      <w:pPr>
        <w:rPr>
          <w:rFonts w:ascii="Bookman Old Style" w:hAnsi="Bookman Old Style"/>
          <w:sz w:val="20"/>
          <w:szCs w:val="20"/>
          <w:lang w:val="en-US"/>
        </w:rPr>
      </w:pPr>
      <w:r w:rsidRPr="00DB5A96">
        <w:rPr>
          <w:rFonts w:ascii="Bookman Old Style" w:hAnsi="Bookman Old Style"/>
          <w:sz w:val="20"/>
          <w:szCs w:val="20"/>
          <w:lang w:val="en-US"/>
        </w:rPr>
        <w:t xml:space="preserve">So, the dilemma of TPLF is in one side the </w:t>
      </w:r>
      <w:r w:rsidRPr="00DB5A96">
        <w:rPr>
          <w:rFonts w:ascii="Bookman Old Style" w:hAnsi="Bookman Old Style"/>
          <w:b/>
          <w:sz w:val="20"/>
          <w:szCs w:val="20"/>
          <w:lang w:val="en-US"/>
        </w:rPr>
        <w:t>act of betrayal to Eritrean people</w:t>
      </w:r>
      <w:r w:rsidRPr="00DB5A96">
        <w:rPr>
          <w:rFonts w:ascii="Bookman Old Style" w:hAnsi="Bookman Old Style"/>
          <w:sz w:val="20"/>
          <w:szCs w:val="20"/>
          <w:lang w:val="en-US"/>
        </w:rPr>
        <w:t xml:space="preserve"> and in another side the </w:t>
      </w:r>
      <w:r w:rsidRPr="00DB5A96">
        <w:rPr>
          <w:rFonts w:ascii="Bookman Old Style" w:hAnsi="Bookman Old Style"/>
          <w:b/>
          <w:sz w:val="20"/>
          <w:szCs w:val="20"/>
          <w:lang w:val="en-US"/>
        </w:rPr>
        <w:t>act of barbarism against Oromo people</w:t>
      </w:r>
      <w:r w:rsidRPr="00DB5A96">
        <w:rPr>
          <w:rFonts w:ascii="Bookman Old Style" w:hAnsi="Bookman Old Style"/>
          <w:sz w:val="20"/>
          <w:szCs w:val="20"/>
          <w:lang w:val="en-US"/>
        </w:rPr>
        <w:t xml:space="preserve"> and other nations of Ethiopian empire.  </w:t>
      </w:r>
    </w:p>
    <w:p w:rsidR="0083236A" w:rsidRDefault="0083236A">
      <w:pPr>
        <w:rPr>
          <w:lang w:val="en-US"/>
        </w:rPr>
      </w:pPr>
    </w:p>
    <w:p w:rsidR="00E16091" w:rsidRPr="00DB5A96" w:rsidRDefault="00DB5A96">
      <w:pPr>
        <w:rPr>
          <w:rFonts w:ascii="Bookman Old Style" w:hAnsi="Bookman Old Style"/>
          <w:sz w:val="20"/>
          <w:szCs w:val="20"/>
          <w:lang w:val="en-US"/>
        </w:rPr>
      </w:pPr>
      <w:r>
        <w:rPr>
          <w:rFonts w:ascii="Bookman Old Style" w:hAnsi="Bookman Old Style"/>
          <w:sz w:val="20"/>
          <w:szCs w:val="20"/>
          <w:lang w:val="en-US"/>
        </w:rPr>
        <w:t>Between this dilemma t</w:t>
      </w:r>
      <w:r w:rsidR="00E16091" w:rsidRPr="00DB5A96">
        <w:rPr>
          <w:rFonts w:ascii="Bookman Old Style" w:hAnsi="Bookman Old Style"/>
          <w:sz w:val="20"/>
          <w:szCs w:val="20"/>
          <w:lang w:val="en-US"/>
        </w:rPr>
        <w:t xml:space="preserve">here are hundreds of </w:t>
      </w:r>
      <w:proofErr w:type="spellStart"/>
      <w:r w:rsidR="00E16091" w:rsidRPr="00DB5A96">
        <w:rPr>
          <w:rFonts w:ascii="Bookman Old Style" w:hAnsi="Bookman Old Style"/>
          <w:sz w:val="20"/>
          <w:szCs w:val="20"/>
          <w:lang w:val="en-US"/>
        </w:rPr>
        <w:t>Tigreans</w:t>
      </w:r>
      <w:proofErr w:type="spellEnd"/>
      <w:r w:rsidR="00E16091" w:rsidRPr="00DB5A96">
        <w:rPr>
          <w:rFonts w:ascii="Bookman Old Style" w:hAnsi="Bookman Old Style"/>
          <w:sz w:val="20"/>
          <w:szCs w:val="20"/>
          <w:lang w:val="en-US"/>
        </w:rPr>
        <w:t xml:space="preserve"> origins who became millionaires overnight and some of them is still expanding their mafia practices to be billionaires while the Oromo’s and other nations are looking for daily bread and suffering in various prison camp without any criminal act. To keep these practices safe and intact TPLF redefine the meaning of democratic governance</w:t>
      </w:r>
      <w:r>
        <w:rPr>
          <w:rFonts w:ascii="Bookman Old Style" w:hAnsi="Bookman Old Style"/>
          <w:sz w:val="20"/>
          <w:szCs w:val="20"/>
          <w:lang w:val="en-US"/>
        </w:rPr>
        <w:t xml:space="preserve"> and travel to Eritrean for transplantation (extra protection)</w:t>
      </w:r>
      <w:r w:rsidR="00E16091" w:rsidRPr="00DB5A96">
        <w:rPr>
          <w:rFonts w:ascii="Bookman Old Style" w:hAnsi="Bookman Old Style"/>
          <w:sz w:val="20"/>
          <w:szCs w:val="20"/>
          <w:lang w:val="en-US"/>
        </w:rPr>
        <w:t>.</w:t>
      </w:r>
    </w:p>
    <w:p w:rsidR="00DB5A96" w:rsidRPr="00DB5A96" w:rsidRDefault="00DB5A96">
      <w:pPr>
        <w:rPr>
          <w:rFonts w:ascii="Bookman Old Style" w:hAnsi="Bookman Old Style"/>
          <w:sz w:val="20"/>
          <w:szCs w:val="20"/>
          <w:lang w:val="en-US"/>
        </w:rPr>
      </w:pPr>
    </w:p>
    <w:p w:rsidR="00E16091" w:rsidRPr="00DB5A96" w:rsidRDefault="00DB5A96">
      <w:pPr>
        <w:rPr>
          <w:rFonts w:ascii="Bookman Old Style" w:hAnsi="Bookman Old Style"/>
          <w:b/>
          <w:i/>
          <w:sz w:val="20"/>
          <w:szCs w:val="20"/>
          <w:lang w:val="en-US"/>
        </w:rPr>
      </w:pPr>
      <w:r>
        <w:rPr>
          <w:rFonts w:ascii="Bookman Old Style" w:hAnsi="Bookman Old Style"/>
          <w:b/>
          <w:i/>
          <w:sz w:val="20"/>
          <w:szCs w:val="20"/>
          <w:lang w:val="en-US"/>
        </w:rPr>
        <w:t xml:space="preserve">The real definition of </w:t>
      </w:r>
      <w:r w:rsidRPr="00DB5A96">
        <w:rPr>
          <w:rFonts w:ascii="Bookman Old Style" w:hAnsi="Bookman Old Style"/>
          <w:b/>
          <w:i/>
          <w:sz w:val="20"/>
          <w:szCs w:val="20"/>
          <w:lang w:val="en-US"/>
        </w:rPr>
        <w:t>Democratic government is a form of government in which the supreme power is vested in the people and exercised by them either directly or through their elected agents;... a state of society characterized by nominal equality of rights and privileges.</w:t>
      </w:r>
    </w:p>
    <w:p w:rsidR="00DB5A96" w:rsidRPr="00DB5A96" w:rsidRDefault="00DB5A96">
      <w:pPr>
        <w:rPr>
          <w:rFonts w:ascii="Bookman Old Style" w:hAnsi="Bookman Old Style"/>
          <w:sz w:val="20"/>
          <w:szCs w:val="20"/>
          <w:lang w:val="en-US"/>
        </w:rPr>
      </w:pPr>
    </w:p>
    <w:p w:rsidR="003B7E76" w:rsidRDefault="003B3E9A" w:rsidP="003B7E76">
      <w:pPr>
        <w:rPr>
          <w:rFonts w:ascii="Open Sans" w:hAnsi="Open Sans" w:cs="Arial"/>
          <w:color w:val="222222"/>
          <w:lang w:val="en-US"/>
        </w:rPr>
      </w:pPr>
      <w:r w:rsidRPr="00DB5A96">
        <w:rPr>
          <w:rFonts w:ascii="Bookman Old Style" w:hAnsi="Bookman Old Style"/>
          <w:sz w:val="20"/>
          <w:szCs w:val="20"/>
          <w:lang w:val="en-US"/>
        </w:rPr>
        <w:t>TPLF definition of democracy is very simple, that is respect the rule of gun</w:t>
      </w:r>
      <w:r w:rsidR="004A5CFC" w:rsidRPr="00DB5A96">
        <w:rPr>
          <w:rFonts w:ascii="Bookman Old Style" w:hAnsi="Bookman Old Style"/>
          <w:sz w:val="20"/>
          <w:szCs w:val="20"/>
          <w:lang w:val="en-US"/>
        </w:rPr>
        <w:t>, to give you good example of rule of gun is enough to mention two traitors (</w:t>
      </w:r>
      <w:r w:rsidR="004A5CFC" w:rsidRPr="00DB5A96">
        <w:rPr>
          <w:rFonts w:ascii="Bookman Old Style" w:hAnsi="Bookman Old Style"/>
          <w:b/>
          <w:sz w:val="20"/>
          <w:szCs w:val="20"/>
          <w:lang w:val="en-US"/>
        </w:rPr>
        <w:t xml:space="preserve">Ambassador Dina Mufti and Ambassador </w:t>
      </w:r>
      <w:proofErr w:type="spellStart"/>
      <w:r w:rsidR="004A5CFC" w:rsidRPr="00DB5A96">
        <w:rPr>
          <w:rFonts w:ascii="Bookman Old Style" w:hAnsi="Bookman Old Style"/>
          <w:b/>
          <w:sz w:val="20"/>
          <w:szCs w:val="20"/>
          <w:lang w:val="en-US"/>
        </w:rPr>
        <w:t>Girma</w:t>
      </w:r>
      <w:proofErr w:type="spellEnd"/>
      <w:r w:rsidR="004A5CFC" w:rsidRPr="00DB5A96">
        <w:rPr>
          <w:rFonts w:ascii="Bookman Old Style" w:hAnsi="Bookman Old Style"/>
          <w:b/>
          <w:sz w:val="20"/>
          <w:szCs w:val="20"/>
          <w:lang w:val="en-US"/>
        </w:rPr>
        <w:t xml:space="preserve"> </w:t>
      </w:r>
      <w:proofErr w:type="spellStart"/>
      <w:r w:rsidR="004A5CFC" w:rsidRPr="00DB5A96">
        <w:rPr>
          <w:rFonts w:ascii="Bookman Old Style" w:hAnsi="Bookman Old Style"/>
          <w:b/>
          <w:sz w:val="20"/>
          <w:szCs w:val="20"/>
          <w:lang w:val="en-US"/>
        </w:rPr>
        <w:t>Birru</w:t>
      </w:r>
      <w:proofErr w:type="spellEnd"/>
      <w:r w:rsidR="004A5CFC" w:rsidRPr="00DB5A96">
        <w:rPr>
          <w:rFonts w:ascii="Bookman Old Style" w:hAnsi="Bookman Old Style"/>
          <w:sz w:val="20"/>
          <w:szCs w:val="20"/>
          <w:lang w:val="en-US"/>
        </w:rPr>
        <w:t xml:space="preserve"> those two claims to be an Oromo, denies the Human Rights Watch report over killings of more than 400 Oromo protesters by TPLF security forces because they are afraid to be killed by TPLF security forces). According to the TPLF rule of gun </w:t>
      </w:r>
      <w:r w:rsidRPr="00DB5A96">
        <w:rPr>
          <w:rFonts w:ascii="Bookman Old Style" w:hAnsi="Bookman Old Style"/>
          <w:sz w:val="20"/>
          <w:szCs w:val="20"/>
          <w:lang w:val="en-US"/>
        </w:rPr>
        <w:t xml:space="preserve">if you are not participate in their </w:t>
      </w:r>
      <w:r w:rsidR="002D4FEE" w:rsidRPr="00DB5A96">
        <w:rPr>
          <w:rFonts w:ascii="Bookman Old Style" w:hAnsi="Bookman Old Style"/>
          <w:sz w:val="20"/>
          <w:szCs w:val="20"/>
          <w:lang w:val="en-US"/>
        </w:rPr>
        <w:t xml:space="preserve">barbaric practices </w:t>
      </w:r>
      <w:r w:rsidR="00747855" w:rsidRPr="00DB5A96">
        <w:rPr>
          <w:rFonts w:ascii="Bookman Old Style" w:hAnsi="Bookman Old Style"/>
          <w:sz w:val="20"/>
          <w:szCs w:val="20"/>
          <w:lang w:val="en-US"/>
        </w:rPr>
        <w:t xml:space="preserve">such as </w:t>
      </w:r>
      <w:r w:rsidR="002D4FEE" w:rsidRPr="00DB5A96">
        <w:rPr>
          <w:rFonts w:ascii="Bookman Old Style" w:hAnsi="Bookman Old Style"/>
          <w:sz w:val="20"/>
          <w:szCs w:val="20"/>
          <w:lang w:val="en-US"/>
        </w:rPr>
        <w:t>(killing and torturing innocent civilians, students, children and women, imprisoning and humiliating political opponents and intellectuals…</w:t>
      </w:r>
      <w:proofErr w:type="spellStart"/>
      <w:r w:rsidR="002D4FEE" w:rsidRPr="00DB5A96">
        <w:rPr>
          <w:rFonts w:ascii="Bookman Old Style" w:hAnsi="Bookman Old Style"/>
          <w:sz w:val="20"/>
          <w:szCs w:val="20"/>
          <w:lang w:val="en-US"/>
        </w:rPr>
        <w:t>etc</w:t>
      </w:r>
      <w:proofErr w:type="spellEnd"/>
      <w:r w:rsidR="002D4FEE" w:rsidRPr="00DB5A96">
        <w:rPr>
          <w:rFonts w:ascii="Bookman Old Style" w:hAnsi="Bookman Old Style"/>
          <w:sz w:val="20"/>
          <w:szCs w:val="20"/>
          <w:lang w:val="en-US"/>
        </w:rPr>
        <w:t>) you will face severe punishment. I am not</w:t>
      </w:r>
      <w:r w:rsidR="00747855" w:rsidRPr="00DB5A96">
        <w:rPr>
          <w:rFonts w:ascii="Bookman Old Style" w:hAnsi="Bookman Old Style"/>
          <w:sz w:val="20"/>
          <w:szCs w:val="20"/>
          <w:lang w:val="en-US"/>
        </w:rPr>
        <w:t xml:space="preserve"> surprised with their way of thinking</w:t>
      </w:r>
      <w:r w:rsidR="002D4FEE" w:rsidRPr="00DB5A96">
        <w:rPr>
          <w:rFonts w:ascii="Bookman Old Style" w:hAnsi="Bookman Old Style"/>
          <w:sz w:val="20"/>
          <w:szCs w:val="20"/>
          <w:lang w:val="en-US"/>
        </w:rPr>
        <w:t xml:space="preserve"> because those so called leaders of TPLF come to power </w:t>
      </w:r>
      <w:r w:rsidR="00F9198F" w:rsidRPr="00DB5A96">
        <w:rPr>
          <w:rFonts w:ascii="Bookman Old Style" w:hAnsi="Bookman Old Style"/>
          <w:sz w:val="20"/>
          <w:szCs w:val="20"/>
          <w:lang w:val="en-US"/>
        </w:rPr>
        <w:t xml:space="preserve">from the bush straight to the palace </w:t>
      </w:r>
      <w:r w:rsidRPr="00DB5A96">
        <w:rPr>
          <w:rFonts w:ascii="Bookman Old Style" w:hAnsi="Bookman Old Style"/>
          <w:sz w:val="20"/>
          <w:szCs w:val="20"/>
          <w:lang w:val="en-GB"/>
        </w:rPr>
        <w:t>without having any training in pub</w:t>
      </w:r>
      <w:r w:rsidR="002D4FEE" w:rsidRPr="00DB5A96">
        <w:rPr>
          <w:rFonts w:ascii="Bookman Old Style" w:hAnsi="Bookman Old Style"/>
          <w:sz w:val="20"/>
          <w:szCs w:val="20"/>
          <w:lang w:val="en-GB"/>
        </w:rPr>
        <w:t>l</w:t>
      </w:r>
      <w:r w:rsidRPr="00DB5A96">
        <w:rPr>
          <w:rFonts w:ascii="Bookman Old Style" w:hAnsi="Bookman Old Style"/>
          <w:sz w:val="20"/>
          <w:szCs w:val="20"/>
          <w:lang w:val="en-GB"/>
        </w:rPr>
        <w:t>ic adminis</w:t>
      </w:r>
      <w:r w:rsidR="002D4FEE" w:rsidRPr="00DB5A96">
        <w:rPr>
          <w:rFonts w:ascii="Bookman Old Style" w:hAnsi="Bookman Old Style"/>
          <w:sz w:val="20"/>
          <w:szCs w:val="20"/>
          <w:lang w:val="en-GB"/>
        </w:rPr>
        <w:t>tration (except the training they receive</w:t>
      </w:r>
      <w:r w:rsidR="00B54894" w:rsidRPr="00DB5A96">
        <w:rPr>
          <w:rFonts w:ascii="Bookman Old Style" w:hAnsi="Bookman Old Style"/>
          <w:sz w:val="20"/>
          <w:szCs w:val="20"/>
          <w:lang w:val="en-GB"/>
        </w:rPr>
        <w:t xml:space="preserve">d in </w:t>
      </w:r>
      <w:proofErr w:type="spellStart"/>
      <w:r w:rsidR="00B54894" w:rsidRPr="00DB5A96">
        <w:rPr>
          <w:rFonts w:ascii="Bookman Old Style" w:hAnsi="Bookman Old Style"/>
          <w:sz w:val="20"/>
          <w:szCs w:val="20"/>
          <w:lang w:val="en-GB"/>
        </w:rPr>
        <w:t>dadab</w:t>
      </w:r>
      <w:r w:rsidR="002D4FEE" w:rsidRPr="00DB5A96">
        <w:rPr>
          <w:rFonts w:ascii="Bookman Old Style" w:hAnsi="Bookman Old Style"/>
          <w:sz w:val="20"/>
          <w:szCs w:val="20"/>
          <w:lang w:val="en-GB"/>
        </w:rPr>
        <w:t>it</w:t>
      </w:r>
      <w:proofErr w:type="spellEnd"/>
      <w:r w:rsidR="002D4FEE" w:rsidRPr="00DB5A96">
        <w:rPr>
          <w:rFonts w:ascii="Bookman Old Style" w:hAnsi="Bookman Old Style"/>
          <w:sz w:val="20"/>
          <w:szCs w:val="20"/>
          <w:lang w:val="en-GB"/>
        </w:rPr>
        <w:t xml:space="preserve"> on how to kill their</w:t>
      </w:r>
      <w:r w:rsidRPr="00DB5A96">
        <w:rPr>
          <w:rFonts w:ascii="Bookman Old Style" w:hAnsi="Bookman Old Style"/>
          <w:sz w:val="20"/>
          <w:szCs w:val="20"/>
          <w:lang w:val="en-GB"/>
        </w:rPr>
        <w:t xml:space="preserve"> alleged enemie</w:t>
      </w:r>
      <w:r w:rsidR="002D4FEE" w:rsidRPr="00DB5A96">
        <w:rPr>
          <w:rFonts w:ascii="Bookman Old Style" w:hAnsi="Bookman Old Style"/>
          <w:sz w:val="20"/>
          <w:szCs w:val="20"/>
          <w:lang w:val="en-GB"/>
        </w:rPr>
        <w:t>s mostly Oromo people and other nation in Ethiopian empire</w:t>
      </w:r>
      <w:r w:rsidRPr="00DB5A96">
        <w:rPr>
          <w:rFonts w:ascii="Bookman Old Style" w:hAnsi="Bookman Old Style"/>
          <w:sz w:val="20"/>
          <w:szCs w:val="20"/>
          <w:lang w:val="en-GB"/>
        </w:rPr>
        <w:t>).</w:t>
      </w:r>
      <w:r w:rsidR="00B54894" w:rsidRPr="00DB5A96">
        <w:rPr>
          <w:rFonts w:ascii="Bookman Old Style" w:hAnsi="Bookman Old Style"/>
          <w:sz w:val="20"/>
          <w:szCs w:val="20"/>
          <w:lang w:val="en-GB"/>
        </w:rPr>
        <w:t xml:space="preserve"> But what the </w:t>
      </w:r>
      <w:r w:rsidR="00B54894" w:rsidRPr="00DB5A96">
        <w:rPr>
          <w:rFonts w:ascii="Bookman Old Style" w:hAnsi="Bookman Old Style" w:cs="Arial"/>
          <w:color w:val="222222"/>
          <w:sz w:val="20"/>
          <w:szCs w:val="20"/>
          <w:lang w:val="en-US"/>
        </w:rPr>
        <w:t>TPLF leaders is still not understand is, to be head of</w:t>
      </w:r>
      <w:r w:rsidR="00B54894" w:rsidRPr="00113552">
        <w:rPr>
          <w:rFonts w:ascii="Open Sans" w:hAnsi="Open Sans" w:cs="Arial"/>
          <w:color w:val="222222"/>
          <w:lang w:val="en-US"/>
        </w:rPr>
        <w:t xml:space="preserve"> </w:t>
      </w:r>
      <w:r w:rsidR="00B54894" w:rsidRPr="00DB5A96">
        <w:rPr>
          <w:rFonts w:ascii="Bookman Old Style" w:hAnsi="Bookman Old Style" w:cs="Arial"/>
          <w:color w:val="222222"/>
          <w:sz w:val="20"/>
          <w:szCs w:val="20"/>
          <w:lang w:val="en-US"/>
        </w:rPr>
        <w:t xml:space="preserve">a nation is totally different than </w:t>
      </w:r>
      <w:proofErr w:type="spellStart"/>
      <w:r w:rsidR="00B54894" w:rsidRPr="00DB5A96">
        <w:rPr>
          <w:rFonts w:ascii="Bookman Old Style" w:hAnsi="Bookman Old Style" w:cs="Arial"/>
          <w:color w:val="222222"/>
          <w:sz w:val="20"/>
          <w:szCs w:val="20"/>
          <w:lang w:val="en-US"/>
        </w:rPr>
        <w:t>dadabit</w:t>
      </w:r>
      <w:proofErr w:type="spellEnd"/>
      <w:r w:rsidR="00B54894" w:rsidRPr="00DB5A96">
        <w:rPr>
          <w:rFonts w:ascii="Bookman Old Style" w:hAnsi="Bookman Old Style" w:cs="Arial"/>
          <w:color w:val="222222"/>
          <w:sz w:val="20"/>
          <w:szCs w:val="20"/>
          <w:lang w:val="en-US"/>
        </w:rPr>
        <w:t xml:space="preserve"> way. Here people expect you to respect the rule of law i.e. that means citizens should not be killed arbitrarily</w:t>
      </w:r>
      <w:r w:rsidR="00F9198F" w:rsidRPr="00DB5A96">
        <w:rPr>
          <w:rFonts w:ascii="Bookman Old Style" w:hAnsi="Bookman Old Style" w:cs="Arial"/>
          <w:color w:val="222222"/>
          <w:sz w:val="20"/>
          <w:szCs w:val="20"/>
          <w:lang w:val="en-US"/>
        </w:rPr>
        <w:t>, ill-treated (torturing)</w:t>
      </w:r>
      <w:r w:rsidR="00B54894" w:rsidRPr="00DB5A96">
        <w:rPr>
          <w:rFonts w:ascii="Bookman Old Style" w:hAnsi="Bookman Old Style" w:cs="Arial"/>
          <w:color w:val="222222"/>
          <w:sz w:val="20"/>
          <w:szCs w:val="20"/>
          <w:lang w:val="en-US"/>
        </w:rPr>
        <w:t xml:space="preserve"> or kept in jail without charges or trial. </w:t>
      </w:r>
      <w:r w:rsidR="00F9198F" w:rsidRPr="00DB5A96">
        <w:rPr>
          <w:rFonts w:ascii="Bookman Old Style" w:hAnsi="Bookman Old Style" w:cs="Arial"/>
          <w:color w:val="222222"/>
          <w:sz w:val="20"/>
          <w:szCs w:val="20"/>
          <w:lang w:val="en-US"/>
        </w:rPr>
        <w:t xml:space="preserve">TPLF leaders are blinded by ignorance and arrogance and oblivious of the future consequences of their </w:t>
      </w:r>
      <w:r w:rsidR="00F9198F" w:rsidRPr="00DB5A96">
        <w:rPr>
          <w:rFonts w:ascii="Bookman Old Style" w:hAnsi="Bookman Old Style" w:cs="Arial"/>
          <w:color w:val="222222"/>
          <w:sz w:val="20"/>
          <w:szCs w:val="20"/>
          <w:lang w:val="en-US"/>
        </w:rPr>
        <w:lastRenderedPageBreak/>
        <w:t>choices.</w:t>
      </w:r>
      <w:r w:rsidR="00B54894" w:rsidRPr="00DB5A96">
        <w:rPr>
          <w:rFonts w:ascii="Bookman Old Style" w:hAnsi="Bookman Old Style" w:cs="Arial"/>
          <w:color w:val="222222"/>
          <w:sz w:val="20"/>
          <w:szCs w:val="20"/>
          <w:lang w:val="en-US"/>
        </w:rPr>
        <w:t xml:space="preserve"> </w:t>
      </w:r>
      <w:r w:rsidR="00940614" w:rsidRPr="00DB5A96">
        <w:rPr>
          <w:rFonts w:ascii="Bookman Old Style" w:hAnsi="Bookman Old Style" w:cs="Arial"/>
          <w:color w:val="222222"/>
          <w:sz w:val="20"/>
          <w:szCs w:val="20"/>
          <w:lang w:val="en-US"/>
        </w:rPr>
        <w:t>T</w:t>
      </w:r>
      <w:r w:rsidR="00B54894" w:rsidRPr="00DB5A96">
        <w:rPr>
          <w:rFonts w:ascii="Bookman Old Style" w:hAnsi="Bookman Old Style" w:cs="Arial"/>
          <w:color w:val="222222"/>
          <w:sz w:val="20"/>
          <w:szCs w:val="20"/>
          <w:lang w:val="en-US"/>
        </w:rPr>
        <w:t xml:space="preserve">he </w:t>
      </w:r>
      <w:r w:rsidR="00F9198F" w:rsidRPr="00DB5A96">
        <w:rPr>
          <w:rFonts w:ascii="Bookman Old Style" w:hAnsi="Bookman Old Style" w:cs="Arial"/>
          <w:color w:val="222222"/>
          <w:sz w:val="20"/>
          <w:szCs w:val="20"/>
          <w:lang w:val="en-US"/>
        </w:rPr>
        <w:t xml:space="preserve">Oromo people </w:t>
      </w:r>
      <w:r w:rsidR="00747855" w:rsidRPr="00DB5A96">
        <w:rPr>
          <w:rFonts w:ascii="Bookman Old Style" w:hAnsi="Bookman Old Style" w:cs="Arial"/>
          <w:color w:val="222222"/>
          <w:sz w:val="20"/>
          <w:szCs w:val="20"/>
          <w:lang w:val="en-US"/>
        </w:rPr>
        <w:t xml:space="preserve">responded </w:t>
      </w:r>
      <w:r w:rsidR="00DB5A96">
        <w:rPr>
          <w:rFonts w:ascii="Bookman Old Style" w:hAnsi="Bookman Old Style" w:cs="Arial"/>
          <w:color w:val="222222"/>
          <w:sz w:val="20"/>
          <w:szCs w:val="20"/>
          <w:lang w:val="en-US"/>
        </w:rPr>
        <w:t xml:space="preserve">them </w:t>
      </w:r>
      <w:r w:rsidR="00747855" w:rsidRPr="00DB5A96">
        <w:rPr>
          <w:rFonts w:ascii="Bookman Old Style" w:hAnsi="Bookman Old Style" w:cs="Arial"/>
          <w:color w:val="222222"/>
          <w:sz w:val="20"/>
          <w:szCs w:val="20"/>
          <w:lang w:val="en-US"/>
        </w:rPr>
        <w:t xml:space="preserve">with </w:t>
      </w:r>
      <w:r w:rsidR="00DB5A96">
        <w:rPr>
          <w:rFonts w:ascii="Bookman Old Style" w:hAnsi="Bookman Old Style" w:cs="Arial"/>
          <w:color w:val="222222"/>
          <w:sz w:val="20"/>
          <w:szCs w:val="20"/>
          <w:lang w:val="en-US"/>
        </w:rPr>
        <w:t>dedication and firm stand to accelerate</w:t>
      </w:r>
      <w:r w:rsidR="00747855" w:rsidRPr="00DB5A96">
        <w:rPr>
          <w:rFonts w:ascii="Bookman Old Style" w:hAnsi="Bookman Old Style" w:cs="Arial"/>
          <w:color w:val="222222"/>
          <w:sz w:val="20"/>
          <w:szCs w:val="20"/>
          <w:lang w:val="en-US"/>
        </w:rPr>
        <w:t xml:space="preserve"> their struggle for </w:t>
      </w:r>
      <w:r w:rsidR="00F9198F" w:rsidRPr="00DB5A96">
        <w:rPr>
          <w:rFonts w:ascii="Bookman Old Style" w:hAnsi="Bookman Old Style" w:cs="Arial"/>
          <w:color w:val="222222"/>
          <w:sz w:val="20"/>
          <w:szCs w:val="20"/>
          <w:lang w:val="en-US"/>
        </w:rPr>
        <w:t>freedom</w:t>
      </w:r>
      <w:r w:rsidR="00940614" w:rsidRPr="00DB5A96">
        <w:rPr>
          <w:rFonts w:ascii="Bookman Old Style" w:hAnsi="Bookman Old Style" w:cs="Arial"/>
          <w:color w:val="222222"/>
          <w:sz w:val="20"/>
          <w:szCs w:val="20"/>
          <w:lang w:val="en-US"/>
        </w:rPr>
        <w:t xml:space="preserve"> to these desperate measures of the TPLF regime.</w:t>
      </w:r>
      <w:r w:rsidR="003B7E76">
        <w:rPr>
          <w:rFonts w:ascii="Open Sans" w:hAnsi="Open Sans" w:cs="Arial"/>
          <w:color w:val="222222"/>
          <w:lang w:val="en-US"/>
        </w:rPr>
        <w:t xml:space="preserve"> </w:t>
      </w:r>
    </w:p>
    <w:p w:rsidR="00DB5A96" w:rsidRDefault="00DB5A96" w:rsidP="003B7E76">
      <w:pPr>
        <w:rPr>
          <w:rFonts w:ascii="Open Sans" w:hAnsi="Open Sans" w:cs="Arial"/>
          <w:color w:val="222222"/>
          <w:lang w:val="en-US"/>
        </w:rPr>
      </w:pPr>
    </w:p>
    <w:p w:rsidR="00DB5A96" w:rsidRDefault="00DB5A96" w:rsidP="003B7E76">
      <w:pPr>
        <w:rPr>
          <w:rFonts w:ascii="Bookman Old Style" w:hAnsi="Bookman Old Style" w:cs="Arial"/>
          <w:color w:val="222222"/>
          <w:sz w:val="20"/>
          <w:szCs w:val="20"/>
          <w:lang w:val="en-US"/>
        </w:rPr>
      </w:pPr>
      <w:r w:rsidRPr="00DB5A96">
        <w:rPr>
          <w:rFonts w:ascii="Bookman Old Style" w:hAnsi="Bookman Old Style" w:cs="Arial"/>
          <w:color w:val="222222"/>
          <w:sz w:val="20"/>
          <w:szCs w:val="20"/>
          <w:lang w:val="en-US"/>
        </w:rPr>
        <w:t xml:space="preserve">TPLF leaders I am so sorry to inform you that there is no compatible organ is/will found in Eritrea too, to offer you the adequate transplantation. According to Oromo quote” </w:t>
      </w:r>
      <w:proofErr w:type="spellStart"/>
      <w:r w:rsidRPr="00DB5A96">
        <w:rPr>
          <w:rFonts w:ascii="Bookman Old Style" w:hAnsi="Bookman Old Style" w:cs="Arial"/>
          <w:color w:val="222222"/>
          <w:sz w:val="20"/>
          <w:szCs w:val="20"/>
          <w:lang w:val="en-US"/>
        </w:rPr>
        <w:t>Tokko</w:t>
      </w:r>
      <w:proofErr w:type="spellEnd"/>
      <w:r w:rsidRPr="00DB5A96">
        <w:rPr>
          <w:rFonts w:ascii="Bookman Old Style" w:hAnsi="Bookman Old Style" w:cs="Arial"/>
          <w:color w:val="222222"/>
          <w:sz w:val="20"/>
          <w:szCs w:val="20"/>
          <w:lang w:val="en-US"/>
        </w:rPr>
        <w:t xml:space="preserve"> </w:t>
      </w:r>
      <w:proofErr w:type="spellStart"/>
      <w:r w:rsidRPr="00DB5A96">
        <w:rPr>
          <w:rFonts w:ascii="Bookman Old Style" w:hAnsi="Bookman Old Style" w:cs="Arial"/>
          <w:color w:val="222222"/>
          <w:sz w:val="20"/>
          <w:szCs w:val="20"/>
          <w:lang w:val="en-US"/>
        </w:rPr>
        <w:t>goyomun</w:t>
      </w:r>
      <w:proofErr w:type="spellEnd"/>
      <w:r w:rsidRPr="00DB5A96">
        <w:rPr>
          <w:rFonts w:ascii="Bookman Old Style" w:hAnsi="Bookman Old Style" w:cs="Arial"/>
          <w:color w:val="222222"/>
          <w:sz w:val="20"/>
          <w:szCs w:val="20"/>
          <w:lang w:val="en-US"/>
        </w:rPr>
        <w:t xml:space="preserve"> </w:t>
      </w:r>
      <w:proofErr w:type="spellStart"/>
      <w:r w:rsidRPr="00DB5A96">
        <w:rPr>
          <w:rFonts w:ascii="Bookman Old Style" w:hAnsi="Bookman Old Style" w:cs="Arial"/>
          <w:color w:val="222222"/>
          <w:sz w:val="20"/>
          <w:szCs w:val="20"/>
          <w:lang w:val="en-US"/>
        </w:rPr>
        <w:t>gadhmudha</w:t>
      </w:r>
      <w:proofErr w:type="spellEnd"/>
      <w:r w:rsidRPr="00DB5A96">
        <w:rPr>
          <w:rFonts w:ascii="Bookman Old Style" w:hAnsi="Bookman Old Style" w:cs="Arial"/>
          <w:color w:val="222222"/>
          <w:sz w:val="20"/>
          <w:szCs w:val="20"/>
          <w:lang w:val="en-US"/>
        </w:rPr>
        <w:t xml:space="preserve"> lama </w:t>
      </w:r>
      <w:proofErr w:type="spellStart"/>
      <w:r w:rsidRPr="00DB5A96">
        <w:rPr>
          <w:rFonts w:ascii="Bookman Old Style" w:hAnsi="Bookman Old Style" w:cs="Arial"/>
          <w:color w:val="222222"/>
          <w:sz w:val="20"/>
          <w:szCs w:val="20"/>
          <w:lang w:val="en-US"/>
        </w:rPr>
        <w:t>goyomun</w:t>
      </w:r>
      <w:proofErr w:type="spellEnd"/>
      <w:r w:rsidRPr="00DB5A96">
        <w:rPr>
          <w:rFonts w:ascii="Bookman Old Style" w:hAnsi="Bookman Old Style" w:cs="Arial"/>
          <w:color w:val="222222"/>
          <w:sz w:val="20"/>
          <w:szCs w:val="20"/>
          <w:lang w:val="en-US"/>
        </w:rPr>
        <w:t xml:space="preserve"> </w:t>
      </w:r>
      <w:proofErr w:type="spellStart"/>
      <w:r w:rsidRPr="00DB5A96">
        <w:rPr>
          <w:rFonts w:ascii="Bookman Old Style" w:hAnsi="Bookman Old Style" w:cs="Arial"/>
          <w:color w:val="222222"/>
          <w:sz w:val="20"/>
          <w:szCs w:val="20"/>
          <w:lang w:val="en-US"/>
        </w:rPr>
        <w:t>harumadha</w:t>
      </w:r>
      <w:proofErr w:type="spellEnd"/>
      <w:r w:rsidRPr="00DB5A96">
        <w:rPr>
          <w:rFonts w:ascii="Bookman Old Style" w:hAnsi="Bookman Old Style" w:cs="Arial"/>
          <w:color w:val="222222"/>
          <w:sz w:val="20"/>
          <w:szCs w:val="20"/>
          <w:lang w:val="en-US"/>
        </w:rPr>
        <w:t xml:space="preserve">” In English “Ones cheated ignorance twice is stupidity”. So the Eritrean people are still memorizing the painful bite, the international coup funded and guided by TPLF and their occupied land </w:t>
      </w:r>
      <w:proofErr w:type="spellStart"/>
      <w:r w:rsidRPr="00DB5A96">
        <w:rPr>
          <w:rFonts w:ascii="Bookman Old Style" w:hAnsi="Bookman Old Style" w:cs="Arial"/>
          <w:color w:val="222222"/>
          <w:sz w:val="20"/>
          <w:szCs w:val="20"/>
          <w:lang w:val="en-US"/>
        </w:rPr>
        <w:t>Badame</w:t>
      </w:r>
      <w:proofErr w:type="spellEnd"/>
      <w:r w:rsidRPr="00DB5A96">
        <w:rPr>
          <w:rFonts w:ascii="Bookman Old Style" w:hAnsi="Bookman Old Style" w:cs="Arial"/>
          <w:color w:val="222222"/>
          <w:sz w:val="20"/>
          <w:szCs w:val="20"/>
          <w:lang w:val="en-US"/>
        </w:rPr>
        <w:t xml:space="preserve">.  </w:t>
      </w:r>
    </w:p>
    <w:p w:rsidR="00DB5A96" w:rsidRDefault="00DB5A96" w:rsidP="003B7E76">
      <w:pPr>
        <w:rPr>
          <w:rFonts w:ascii="Bookman Old Style" w:hAnsi="Bookman Old Style" w:cs="Arial"/>
          <w:color w:val="222222"/>
          <w:sz w:val="20"/>
          <w:szCs w:val="20"/>
          <w:lang w:val="en-US"/>
        </w:rPr>
      </w:pPr>
    </w:p>
    <w:p w:rsidR="00DB5A96" w:rsidRPr="00DB5A96" w:rsidRDefault="00DB5A96" w:rsidP="003B7E76">
      <w:pPr>
        <w:rPr>
          <w:rFonts w:ascii="Bookman Old Style" w:hAnsi="Bookman Old Style" w:cs="Arial"/>
          <w:color w:val="222222"/>
          <w:sz w:val="20"/>
          <w:szCs w:val="20"/>
          <w:lang w:val="en-US"/>
        </w:rPr>
      </w:pPr>
      <w:r>
        <w:rPr>
          <w:rFonts w:ascii="Bookman Old Style" w:hAnsi="Bookman Old Style" w:cs="Arial"/>
          <w:color w:val="222222"/>
          <w:sz w:val="20"/>
          <w:szCs w:val="20"/>
          <w:lang w:val="en-US"/>
        </w:rPr>
        <w:t xml:space="preserve">The good news for Eritrean people is stand with Oromo people. The Oromo people can/will offer eternal stability and prosperous to the Eritrean people. The Oromo people is 200% trustful (when we talk about trust, don’t mix up with OPDO, OPDO is mutilated, they have chromosomal abnormality). So it is time to redoubling the support and assistance to the Oromo people struggle for freedom and justice. </w:t>
      </w:r>
    </w:p>
    <w:p w:rsidR="003B7E76" w:rsidRDefault="003B7E76" w:rsidP="003B7E76">
      <w:pPr>
        <w:rPr>
          <w:rFonts w:ascii="Open Sans" w:hAnsi="Open Sans" w:cs="Arial"/>
          <w:color w:val="222222"/>
          <w:lang w:val="en-US"/>
        </w:rPr>
      </w:pPr>
    </w:p>
    <w:p w:rsidR="00DB5A96" w:rsidRPr="00DB5A96" w:rsidRDefault="00DB5A96" w:rsidP="003B7E76">
      <w:pPr>
        <w:rPr>
          <w:rFonts w:ascii="Bookman Old Style" w:hAnsi="Bookman Old Style" w:cs="Arial"/>
          <w:color w:val="222222"/>
          <w:sz w:val="20"/>
          <w:szCs w:val="20"/>
          <w:lang w:val="en-US"/>
        </w:rPr>
      </w:pPr>
      <w:r w:rsidRPr="00DB5A96">
        <w:rPr>
          <w:rFonts w:ascii="Bookman Old Style" w:hAnsi="Bookman Old Style" w:cs="Arial"/>
          <w:color w:val="222222"/>
          <w:sz w:val="20"/>
          <w:szCs w:val="20"/>
          <w:lang w:val="en-US"/>
        </w:rPr>
        <w:t xml:space="preserve">The goal of my people and me is always been the same, to be free in our country and free </w:t>
      </w:r>
      <w:r>
        <w:rPr>
          <w:rFonts w:ascii="Bookman Old Style" w:hAnsi="Bookman Old Style" w:cs="Arial"/>
          <w:color w:val="222222"/>
          <w:sz w:val="20"/>
          <w:szCs w:val="20"/>
          <w:lang w:val="en-US"/>
        </w:rPr>
        <w:t>from brutality of the colonizers,</w:t>
      </w:r>
      <w:r w:rsidRPr="00DB5A96">
        <w:rPr>
          <w:rFonts w:ascii="Bookman Old Style" w:hAnsi="Bookman Old Style" w:cs="Arial"/>
          <w:color w:val="222222"/>
          <w:sz w:val="20"/>
          <w:szCs w:val="20"/>
          <w:lang w:val="en-US"/>
        </w:rPr>
        <w:t xml:space="preserve"> free from the evil act of the Ethiopian empire ruler and live in peace. You can't separate peace from freedom because no one can be at peace unless he has his freedom. Everybody would like to reach his objectives peacefully. If we could get our freedom and respect the will of our people by peaceful means, well and good. But I'm also a realist. The Oromo people are the forefront champion of peace and nonviolent</w:t>
      </w:r>
      <w:r>
        <w:rPr>
          <w:rFonts w:ascii="Bookman Old Style" w:hAnsi="Bookman Old Style" w:cs="Arial"/>
          <w:color w:val="222222"/>
          <w:sz w:val="20"/>
          <w:szCs w:val="20"/>
          <w:lang w:val="en-US"/>
        </w:rPr>
        <w:t xml:space="preserve"> nation</w:t>
      </w:r>
      <w:r w:rsidRPr="00DB5A96">
        <w:rPr>
          <w:rFonts w:ascii="Bookman Old Style" w:hAnsi="Bookman Old Style" w:cs="Arial"/>
          <w:color w:val="222222"/>
          <w:sz w:val="20"/>
          <w:szCs w:val="20"/>
          <w:lang w:val="en-US"/>
        </w:rPr>
        <w:t xml:space="preserve"> in Ethiopian empire. But that course brought again and again </w:t>
      </w:r>
      <w:r w:rsidRPr="00DB5A96">
        <w:rPr>
          <w:rFonts w:ascii="Bookman Old Style" w:hAnsi="Bookman Old Style" w:cs="Arial"/>
          <w:b/>
          <w:color w:val="222222"/>
          <w:sz w:val="20"/>
          <w:szCs w:val="20"/>
          <w:lang w:val="en-US"/>
        </w:rPr>
        <w:t>death award before the war is started</w:t>
      </w:r>
      <w:r w:rsidRPr="00DB5A96">
        <w:rPr>
          <w:rFonts w:ascii="Bookman Old Style" w:hAnsi="Bookman Old Style" w:cs="Arial"/>
          <w:color w:val="222222"/>
          <w:sz w:val="20"/>
          <w:szCs w:val="20"/>
          <w:lang w:val="en-US"/>
        </w:rPr>
        <w:t>. When a person places the proper value on freedom, there is nothing in the globe that he will not do to acquire that freedom.</w:t>
      </w:r>
    </w:p>
    <w:p w:rsidR="00335BE5" w:rsidRDefault="00335BE5">
      <w:pPr>
        <w:rPr>
          <w:lang w:val="en-US"/>
        </w:rPr>
      </w:pPr>
    </w:p>
    <w:p w:rsidR="00347C22" w:rsidRPr="00DB5A96" w:rsidRDefault="00DB5A96" w:rsidP="00DB5A96">
      <w:pPr>
        <w:autoSpaceDE w:val="0"/>
        <w:autoSpaceDN w:val="0"/>
        <w:adjustRightInd w:val="0"/>
        <w:rPr>
          <w:rFonts w:ascii="Garamond" w:hAnsi="Garamond" w:cs="Garamond"/>
          <w:sz w:val="22"/>
          <w:szCs w:val="22"/>
          <w:lang w:val="en-US"/>
        </w:rPr>
      </w:pPr>
      <w:r w:rsidRPr="00DB5A96">
        <w:rPr>
          <w:rFonts w:ascii="Garamond" w:hAnsi="Garamond" w:cs="Garamond"/>
          <w:sz w:val="22"/>
          <w:szCs w:val="22"/>
          <w:lang w:val="en-US"/>
        </w:rPr>
        <w:t>Victory to the Oromo people!</w:t>
      </w:r>
    </w:p>
    <w:sectPr w:rsidR="00347C22" w:rsidRPr="00DB5A96" w:rsidSect="00876C48">
      <w:pgSz w:w="11907" w:h="16840" w:code="9"/>
      <w:pgMar w:top="1440" w:right="1797" w:bottom="1440"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Open Sa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6411E"/>
    <w:multiLevelType w:val="hybridMultilevel"/>
    <w:tmpl w:val="C366A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99040E"/>
    <w:multiLevelType w:val="hybridMultilevel"/>
    <w:tmpl w:val="A6684D2C"/>
    <w:lvl w:ilvl="0" w:tplc="C4FEFD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FDA25DF"/>
    <w:multiLevelType w:val="hybridMultilevel"/>
    <w:tmpl w:val="DCC634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5841240"/>
    <w:multiLevelType w:val="hybridMultilevel"/>
    <w:tmpl w:val="68EED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2B8"/>
    <w:rsid w:val="0003787E"/>
    <w:rsid w:val="00051D65"/>
    <w:rsid w:val="000903AE"/>
    <w:rsid w:val="000F144B"/>
    <w:rsid w:val="00113552"/>
    <w:rsid w:val="00116A60"/>
    <w:rsid w:val="0012436C"/>
    <w:rsid w:val="0022534A"/>
    <w:rsid w:val="002D4FEE"/>
    <w:rsid w:val="00335BE5"/>
    <w:rsid w:val="00347C22"/>
    <w:rsid w:val="003B165C"/>
    <w:rsid w:val="003B3E9A"/>
    <w:rsid w:val="003B7E76"/>
    <w:rsid w:val="003F7352"/>
    <w:rsid w:val="00415C6D"/>
    <w:rsid w:val="0046297E"/>
    <w:rsid w:val="004A5CFC"/>
    <w:rsid w:val="004B3E17"/>
    <w:rsid w:val="004B48D5"/>
    <w:rsid w:val="00654525"/>
    <w:rsid w:val="00747855"/>
    <w:rsid w:val="0083236A"/>
    <w:rsid w:val="00876C48"/>
    <w:rsid w:val="008A72B8"/>
    <w:rsid w:val="00900944"/>
    <w:rsid w:val="00940614"/>
    <w:rsid w:val="00947A5B"/>
    <w:rsid w:val="00A63A3B"/>
    <w:rsid w:val="00A64C8A"/>
    <w:rsid w:val="00B47F7F"/>
    <w:rsid w:val="00B54894"/>
    <w:rsid w:val="00C01631"/>
    <w:rsid w:val="00CA4BE0"/>
    <w:rsid w:val="00DB5A96"/>
    <w:rsid w:val="00E16091"/>
    <w:rsid w:val="00E9247A"/>
    <w:rsid w:val="00F7051B"/>
    <w:rsid w:val="00F9198F"/>
    <w:rsid w:val="00FA08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fr-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7C22"/>
    <w:pPr>
      <w:ind w:left="720"/>
      <w:contextualSpacing/>
    </w:pPr>
  </w:style>
  <w:style w:type="character" w:styleId="Hyperlink">
    <w:name w:val="Hyperlink"/>
    <w:basedOn w:val="DefaultParagraphFont"/>
    <w:uiPriority w:val="99"/>
    <w:unhideWhenUsed/>
    <w:rsid w:val="00051D6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fr-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7C22"/>
    <w:pPr>
      <w:ind w:left="720"/>
      <w:contextualSpacing/>
    </w:pPr>
  </w:style>
  <w:style w:type="character" w:styleId="Hyperlink">
    <w:name w:val="Hyperlink"/>
    <w:basedOn w:val="DefaultParagraphFont"/>
    <w:uiPriority w:val="99"/>
    <w:unhideWhenUsed/>
    <w:rsid w:val="00051D6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063730">
      <w:bodyDiv w:val="1"/>
      <w:marLeft w:val="0"/>
      <w:marRight w:val="0"/>
      <w:marTop w:val="0"/>
      <w:marBottom w:val="0"/>
      <w:divBdr>
        <w:top w:val="single" w:sz="2" w:space="0" w:color="000000"/>
        <w:left w:val="none" w:sz="0" w:space="0" w:color="auto"/>
        <w:bottom w:val="none" w:sz="0" w:space="0" w:color="auto"/>
        <w:right w:val="none" w:sz="0" w:space="0" w:color="auto"/>
      </w:divBdr>
      <w:divsChild>
        <w:div w:id="147215106">
          <w:marLeft w:val="0"/>
          <w:marRight w:val="0"/>
          <w:marTop w:val="0"/>
          <w:marBottom w:val="0"/>
          <w:divBdr>
            <w:top w:val="none" w:sz="0" w:space="0" w:color="auto"/>
            <w:left w:val="none" w:sz="0" w:space="0" w:color="auto"/>
            <w:bottom w:val="none" w:sz="0" w:space="0" w:color="auto"/>
            <w:right w:val="none" w:sz="0" w:space="0" w:color="auto"/>
          </w:divBdr>
          <w:divsChild>
            <w:div w:id="786005094">
              <w:marLeft w:val="0"/>
              <w:marRight w:val="0"/>
              <w:marTop w:val="0"/>
              <w:marBottom w:val="0"/>
              <w:divBdr>
                <w:top w:val="single" w:sz="6" w:space="0" w:color="DBDBDB"/>
                <w:left w:val="single" w:sz="6" w:space="23" w:color="DBDBDB"/>
                <w:bottom w:val="single" w:sz="6" w:space="0" w:color="DBDBDB"/>
                <w:right w:val="single" w:sz="6" w:space="23" w:color="DBDBDB"/>
              </w:divBdr>
              <w:divsChild>
                <w:div w:id="614945502">
                  <w:marLeft w:val="0"/>
                  <w:marRight w:val="0"/>
                  <w:marTop w:val="0"/>
                  <w:marBottom w:val="0"/>
                  <w:divBdr>
                    <w:top w:val="none" w:sz="0" w:space="0" w:color="auto"/>
                    <w:left w:val="none" w:sz="0" w:space="0" w:color="auto"/>
                    <w:bottom w:val="none" w:sz="0" w:space="0" w:color="auto"/>
                    <w:right w:val="none" w:sz="0" w:space="0" w:color="auto"/>
                  </w:divBdr>
                  <w:divsChild>
                    <w:div w:id="1946840903">
                      <w:marLeft w:val="0"/>
                      <w:marRight w:val="0"/>
                      <w:marTop w:val="0"/>
                      <w:marBottom w:val="0"/>
                      <w:divBdr>
                        <w:top w:val="none" w:sz="0" w:space="0" w:color="auto"/>
                        <w:left w:val="none" w:sz="0" w:space="0" w:color="auto"/>
                        <w:bottom w:val="none" w:sz="0" w:space="0" w:color="auto"/>
                        <w:right w:val="none" w:sz="0" w:space="0" w:color="auto"/>
                      </w:divBdr>
                      <w:divsChild>
                        <w:div w:id="81541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381002">
      <w:bodyDiv w:val="1"/>
      <w:marLeft w:val="0"/>
      <w:marRight w:val="0"/>
      <w:marTop w:val="0"/>
      <w:marBottom w:val="0"/>
      <w:divBdr>
        <w:top w:val="none" w:sz="0" w:space="0" w:color="auto"/>
        <w:left w:val="none" w:sz="0" w:space="0" w:color="auto"/>
        <w:bottom w:val="none" w:sz="0" w:space="0" w:color="auto"/>
        <w:right w:val="none" w:sz="0" w:space="0" w:color="auto"/>
      </w:divBdr>
    </w:div>
    <w:div w:id="777331440">
      <w:bodyDiv w:val="1"/>
      <w:marLeft w:val="0"/>
      <w:marRight w:val="0"/>
      <w:marTop w:val="0"/>
      <w:marBottom w:val="0"/>
      <w:divBdr>
        <w:top w:val="none" w:sz="0" w:space="0" w:color="auto"/>
        <w:left w:val="none" w:sz="0" w:space="0" w:color="auto"/>
        <w:bottom w:val="none" w:sz="0" w:space="0" w:color="auto"/>
        <w:right w:val="none" w:sz="0" w:space="0" w:color="auto"/>
      </w:divBdr>
    </w:div>
    <w:div w:id="786242902">
      <w:bodyDiv w:val="1"/>
      <w:marLeft w:val="0"/>
      <w:marRight w:val="0"/>
      <w:marTop w:val="0"/>
      <w:marBottom w:val="0"/>
      <w:divBdr>
        <w:top w:val="none" w:sz="0" w:space="0" w:color="auto"/>
        <w:left w:val="none" w:sz="0" w:space="0" w:color="auto"/>
        <w:bottom w:val="none" w:sz="0" w:space="0" w:color="auto"/>
        <w:right w:val="none" w:sz="0" w:space="0" w:color="auto"/>
      </w:divBdr>
    </w:div>
    <w:div w:id="1733506807">
      <w:bodyDiv w:val="1"/>
      <w:marLeft w:val="0"/>
      <w:marRight w:val="0"/>
      <w:marTop w:val="0"/>
      <w:marBottom w:val="0"/>
      <w:divBdr>
        <w:top w:val="none" w:sz="0" w:space="0" w:color="auto"/>
        <w:left w:val="none" w:sz="0" w:space="0" w:color="auto"/>
        <w:bottom w:val="none" w:sz="0" w:space="0" w:color="auto"/>
        <w:right w:val="none" w:sz="0" w:space="0" w:color="auto"/>
      </w:divBdr>
      <w:divsChild>
        <w:div w:id="1413045757">
          <w:marLeft w:val="0"/>
          <w:marRight w:val="0"/>
          <w:marTop w:val="0"/>
          <w:marBottom w:val="0"/>
          <w:divBdr>
            <w:top w:val="none" w:sz="0" w:space="0" w:color="auto"/>
            <w:left w:val="none" w:sz="0" w:space="0" w:color="auto"/>
            <w:bottom w:val="none" w:sz="0" w:space="0" w:color="auto"/>
            <w:right w:val="none" w:sz="0" w:space="0" w:color="auto"/>
          </w:divBdr>
          <w:divsChild>
            <w:div w:id="674188299">
              <w:marLeft w:val="0"/>
              <w:marRight w:val="0"/>
              <w:marTop w:val="0"/>
              <w:marBottom w:val="0"/>
              <w:divBdr>
                <w:top w:val="none" w:sz="0" w:space="0" w:color="auto"/>
                <w:left w:val="none" w:sz="0" w:space="0" w:color="auto"/>
                <w:bottom w:val="none" w:sz="0" w:space="0" w:color="auto"/>
                <w:right w:val="none" w:sz="0" w:space="0" w:color="auto"/>
              </w:divBdr>
              <w:divsChild>
                <w:div w:id="1368720539">
                  <w:marLeft w:val="0"/>
                  <w:marRight w:val="0"/>
                  <w:marTop w:val="0"/>
                  <w:marBottom w:val="0"/>
                  <w:divBdr>
                    <w:top w:val="none" w:sz="0" w:space="0" w:color="auto"/>
                    <w:left w:val="none" w:sz="0" w:space="0" w:color="auto"/>
                    <w:bottom w:val="none" w:sz="0" w:space="0" w:color="auto"/>
                    <w:right w:val="none" w:sz="0" w:space="0" w:color="auto"/>
                  </w:divBdr>
                  <w:divsChild>
                    <w:div w:id="1145856206">
                      <w:marLeft w:val="0"/>
                      <w:marRight w:val="0"/>
                      <w:marTop w:val="0"/>
                      <w:marBottom w:val="0"/>
                      <w:divBdr>
                        <w:top w:val="none" w:sz="0" w:space="0" w:color="auto"/>
                        <w:left w:val="none" w:sz="0" w:space="0" w:color="auto"/>
                        <w:bottom w:val="none" w:sz="0" w:space="0" w:color="auto"/>
                        <w:right w:val="none" w:sz="0" w:space="0" w:color="auto"/>
                      </w:divBdr>
                      <w:divsChild>
                        <w:div w:id="811946653">
                          <w:marLeft w:val="0"/>
                          <w:marRight w:val="0"/>
                          <w:marTop w:val="0"/>
                          <w:marBottom w:val="0"/>
                          <w:divBdr>
                            <w:top w:val="none" w:sz="0" w:space="0" w:color="auto"/>
                            <w:left w:val="none" w:sz="0" w:space="0" w:color="auto"/>
                            <w:bottom w:val="none" w:sz="0" w:space="0" w:color="auto"/>
                            <w:right w:val="none" w:sz="0" w:space="0" w:color="auto"/>
                          </w:divBdr>
                          <w:divsChild>
                            <w:div w:id="1810511757">
                              <w:marLeft w:val="0"/>
                              <w:marRight w:val="0"/>
                              <w:marTop w:val="0"/>
                              <w:marBottom w:val="0"/>
                              <w:divBdr>
                                <w:top w:val="none" w:sz="0" w:space="0" w:color="auto"/>
                                <w:left w:val="none" w:sz="0" w:space="0" w:color="auto"/>
                                <w:bottom w:val="none" w:sz="0" w:space="0" w:color="auto"/>
                                <w:right w:val="none" w:sz="0" w:space="0" w:color="auto"/>
                              </w:divBdr>
                              <w:divsChild>
                                <w:div w:id="1370377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139231">
                          <w:marLeft w:val="0"/>
                          <w:marRight w:val="0"/>
                          <w:marTop w:val="0"/>
                          <w:marBottom w:val="0"/>
                          <w:divBdr>
                            <w:top w:val="none" w:sz="0" w:space="0" w:color="auto"/>
                            <w:left w:val="none" w:sz="0" w:space="0" w:color="auto"/>
                            <w:bottom w:val="none" w:sz="0" w:space="0" w:color="auto"/>
                            <w:right w:val="none" w:sz="0" w:space="0" w:color="auto"/>
                          </w:divBdr>
                          <w:divsChild>
                            <w:div w:id="209112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1438</Words>
  <Characters>8203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CHU-Brugmann</Company>
  <LinksUpToDate>false</LinksUpToDate>
  <CharactersWithSpaces>9622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DERESSA, Baro</dc:creator>
  <cp:lastModifiedBy>DERESSA, Baro</cp:lastModifiedBy>
  <cp:revision>4</cp:revision>
  <dcterms:created xsi:type="dcterms:W3CDTF">2016-06-23T16:44:00Z</dcterms:created>
  <dcterms:modified xsi:type="dcterms:W3CDTF">2016-06-23T16:58:00Z</dcterms:modified>
</cp:coreProperties>
</file>